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83E81" w14:textId="77777777" w:rsidR="000D52EA" w:rsidRDefault="000D52EA" w:rsidP="003F0E8D">
      <w:pPr>
        <w:rPr>
          <w:rFonts w:ascii="Georgia" w:hAnsi="Georgia"/>
          <w:noProof/>
        </w:rPr>
      </w:pPr>
    </w:p>
    <w:tbl>
      <w:tblPr>
        <w:tblStyle w:val="TableGrid"/>
        <w:tblW w:w="0" w:type="auto"/>
        <w:tblLook w:val="04A0" w:firstRow="1" w:lastRow="0" w:firstColumn="1" w:lastColumn="0" w:noHBand="0" w:noVBand="1"/>
      </w:tblPr>
      <w:tblGrid>
        <w:gridCol w:w="6521"/>
        <w:gridCol w:w="2126"/>
        <w:gridCol w:w="1889"/>
      </w:tblGrid>
      <w:tr w:rsidR="00C96A07" w14:paraId="24FDF435" w14:textId="77777777" w:rsidTr="00C96A07">
        <w:tc>
          <w:tcPr>
            <w:tcW w:w="6521" w:type="dxa"/>
            <w:tcBorders>
              <w:top w:val="nil"/>
              <w:left w:val="nil"/>
              <w:bottom w:val="nil"/>
              <w:right w:val="nil"/>
            </w:tcBorders>
          </w:tcPr>
          <w:p w14:paraId="2A329D67" w14:textId="77777777" w:rsidR="00C96A07" w:rsidRDefault="00136D3D" w:rsidP="003F0E8D">
            <w:pPr>
              <w:rPr>
                <w:rFonts w:ascii="Georgia" w:hAnsi="Georgia"/>
              </w:rPr>
            </w:pPr>
            <w:r>
              <w:rPr>
                <w:rFonts w:ascii="Georgia" w:hAnsi="Georgia"/>
                <w:noProof/>
              </w:rPr>
              <w:drawing>
                <wp:inline distT="0" distB="0" distL="0" distR="0" wp14:anchorId="2C1A40E5" wp14:editId="063858E7">
                  <wp:extent cx="1209675" cy="7685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CitiesUK_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04" cy="779861"/>
                          </a:xfrm>
                          <a:prstGeom prst="rect">
                            <a:avLst/>
                          </a:prstGeom>
                        </pic:spPr>
                      </pic:pic>
                    </a:graphicData>
                  </a:graphic>
                </wp:inline>
              </w:drawing>
            </w:r>
          </w:p>
        </w:tc>
        <w:tc>
          <w:tcPr>
            <w:tcW w:w="2126" w:type="dxa"/>
            <w:tcBorders>
              <w:top w:val="nil"/>
              <w:left w:val="nil"/>
              <w:bottom w:val="nil"/>
              <w:right w:val="nil"/>
            </w:tcBorders>
          </w:tcPr>
          <w:p w14:paraId="72CD3748" w14:textId="77777777" w:rsidR="00C96A07" w:rsidRDefault="00C96A07" w:rsidP="003F0E8D">
            <w:pPr>
              <w:rPr>
                <w:rFonts w:ascii="Georgia" w:hAnsi="Georgia"/>
              </w:rPr>
            </w:pPr>
          </w:p>
        </w:tc>
        <w:tc>
          <w:tcPr>
            <w:tcW w:w="1889" w:type="dxa"/>
            <w:tcBorders>
              <w:top w:val="nil"/>
              <w:left w:val="nil"/>
              <w:bottom w:val="nil"/>
              <w:right w:val="nil"/>
            </w:tcBorders>
          </w:tcPr>
          <w:p w14:paraId="45CEAE35" w14:textId="77777777" w:rsidR="00C96A07" w:rsidRDefault="00C96A07" w:rsidP="003F0E8D">
            <w:pPr>
              <w:rPr>
                <w:rFonts w:ascii="Georgia" w:hAnsi="Georgia"/>
              </w:rPr>
            </w:pPr>
          </w:p>
        </w:tc>
      </w:tr>
    </w:tbl>
    <w:p w14:paraId="3D8E5DA3" w14:textId="77777777" w:rsidR="00F25371" w:rsidRDefault="00F25371"/>
    <w:tbl>
      <w:tblPr>
        <w:tblStyle w:val="TableGrid"/>
        <w:tblW w:w="0" w:type="auto"/>
        <w:tblLook w:val="04A0" w:firstRow="1" w:lastRow="0" w:firstColumn="1" w:lastColumn="0" w:noHBand="0" w:noVBand="1"/>
      </w:tblPr>
      <w:tblGrid>
        <w:gridCol w:w="6521"/>
        <w:gridCol w:w="4015"/>
      </w:tblGrid>
      <w:tr w:rsidR="000C2348" w14:paraId="2DA7EE58" w14:textId="77777777" w:rsidTr="000C2348">
        <w:tc>
          <w:tcPr>
            <w:tcW w:w="6521" w:type="dxa"/>
            <w:tcBorders>
              <w:top w:val="nil"/>
              <w:left w:val="nil"/>
              <w:bottom w:val="nil"/>
              <w:right w:val="nil"/>
            </w:tcBorders>
          </w:tcPr>
          <w:p w14:paraId="19AAFB87" w14:textId="77777777" w:rsidR="00DE031C" w:rsidRPr="00AB05F1" w:rsidRDefault="00DE031C" w:rsidP="00DE031C">
            <w:pPr>
              <w:widowControl w:val="0"/>
              <w:rPr>
                <w:rFonts w:asciiTheme="minorHAnsi" w:hAnsiTheme="minorHAnsi"/>
                <w:color w:val="000000" w:themeColor="text1"/>
                <w:sz w:val="24"/>
              </w:rPr>
            </w:pPr>
            <w:r w:rsidRPr="00AB05F1">
              <w:rPr>
                <w:rFonts w:asciiTheme="minorHAnsi" w:hAnsiTheme="minorHAnsi"/>
                <w:color w:val="000000" w:themeColor="text1"/>
                <w:sz w:val="24"/>
              </w:rPr>
              <w:t>The Rt Hon Rishi Sunak MP</w:t>
            </w:r>
          </w:p>
          <w:p w14:paraId="4F801E31" w14:textId="77777777" w:rsidR="00DE031C" w:rsidRPr="00AB05F1" w:rsidRDefault="00DE031C" w:rsidP="00DE031C">
            <w:pPr>
              <w:widowControl w:val="0"/>
              <w:rPr>
                <w:rFonts w:asciiTheme="minorHAnsi" w:hAnsiTheme="minorHAnsi"/>
                <w:color w:val="000000" w:themeColor="text1"/>
                <w:sz w:val="24"/>
              </w:rPr>
            </w:pPr>
            <w:r w:rsidRPr="00AB05F1">
              <w:rPr>
                <w:rFonts w:asciiTheme="minorHAnsi" w:hAnsiTheme="minorHAnsi" w:cs="Arial"/>
                <w:color w:val="000000" w:themeColor="text1"/>
                <w:sz w:val="24"/>
                <w:shd w:val="clear" w:color="auto" w:fill="FFFFFF"/>
              </w:rPr>
              <w:t>Chancellor of the Exchequer</w:t>
            </w:r>
          </w:p>
          <w:p w14:paraId="011327D4" w14:textId="77777777" w:rsidR="00DE031C" w:rsidRPr="00AB05F1" w:rsidRDefault="00DE031C" w:rsidP="00DE031C">
            <w:pPr>
              <w:widowControl w:val="0"/>
              <w:rPr>
                <w:rFonts w:asciiTheme="minorHAnsi" w:hAnsiTheme="minorHAnsi" w:cs="Arial"/>
                <w:color w:val="000000" w:themeColor="text1"/>
                <w:sz w:val="24"/>
                <w:shd w:val="clear" w:color="auto" w:fill="FFFFFF"/>
              </w:rPr>
            </w:pPr>
            <w:r w:rsidRPr="00AB05F1">
              <w:rPr>
                <w:rFonts w:asciiTheme="minorHAnsi" w:hAnsiTheme="minorHAnsi" w:cs="Arial"/>
                <w:color w:val="000000" w:themeColor="text1"/>
                <w:sz w:val="24"/>
                <w:shd w:val="clear" w:color="auto" w:fill="FFFFFF"/>
              </w:rPr>
              <w:t xml:space="preserve">HM Treasury, </w:t>
            </w:r>
          </w:p>
          <w:p w14:paraId="56EBA451" w14:textId="77777777" w:rsidR="00DE031C" w:rsidRPr="00AB05F1" w:rsidRDefault="00DE031C" w:rsidP="00DE031C">
            <w:pPr>
              <w:widowControl w:val="0"/>
              <w:rPr>
                <w:rFonts w:asciiTheme="minorHAnsi" w:hAnsiTheme="minorHAnsi" w:cs="Arial"/>
                <w:color w:val="000000" w:themeColor="text1"/>
                <w:sz w:val="24"/>
                <w:shd w:val="clear" w:color="auto" w:fill="FFFFFF"/>
              </w:rPr>
            </w:pPr>
            <w:r w:rsidRPr="00AB05F1">
              <w:rPr>
                <w:rFonts w:asciiTheme="minorHAnsi" w:hAnsiTheme="minorHAnsi" w:cs="Arial"/>
                <w:color w:val="000000" w:themeColor="text1"/>
                <w:sz w:val="24"/>
                <w:shd w:val="clear" w:color="auto" w:fill="FFFFFF"/>
              </w:rPr>
              <w:t xml:space="preserve">Chief Secretary's Office, </w:t>
            </w:r>
          </w:p>
          <w:p w14:paraId="290B8907" w14:textId="77777777" w:rsidR="00DE031C" w:rsidRPr="00AB05F1" w:rsidRDefault="00DE031C" w:rsidP="00DE031C">
            <w:pPr>
              <w:widowControl w:val="0"/>
              <w:rPr>
                <w:rFonts w:asciiTheme="minorHAnsi" w:hAnsiTheme="minorHAnsi" w:cs="Arial"/>
                <w:color w:val="000000" w:themeColor="text1"/>
                <w:sz w:val="24"/>
                <w:shd w:val="clear" w:color="auto" w:fill="FFFFFF"/>
              </w:rPr>
            </w:pPr>
            <w:r w:rsidRPr="00AB05F1">
              <w:rPr>
                <w:rFonts w:asciiTheme="minorHAnsi" w:hAnsiTheme="minorHAnsi" w:cs="Arial"/>
                <w:color w:val="000000" w:themeColor="text1"/>
                <w:sz w:val="24"/>
                <w:shd w:val="clear" w:color="auto" w:fill="FFFFFF"/>
              </w:rPr>
              <w:t xml:space="preserve">1 Horse Guards Road, </w:t>
            </w:r>
          </w:p>
          <w:p w14:paraId="3A948911" w14:textId="77777777" w:rsidR="00DE031C" w:rsidRPr="00AB05F1" w:rsidRDefault="00DE031C" w:rsidP="00DE031C">
            <w:pPr>
              <w:widowControl w:val="0"/>
              <w:rPr>
                <w:rFonts w:asciiTheme="minorHAnsi" w:hAnsiTheme="minorHAnsi" w:cs="Arial"/>
                <w:color w:val="000000" w:themeColor="text1"/>
                <w:sz w:val="24"/>
                <w:shd w:val="clear" w:color="auto" w:fill="FFFFFF"/>
              </w:rPr>
            </w:pPr>
            <w:r w:rsidRPr="00AB05F1">
              <w:rPr>
                <w:rFonts w:asciiTheme="minorHAnsi" w:hAnsiTheme="minorHAnsi" w:cs="Arial"/>
                <w:color w:val="000000" w:themeColor="text1"/>
                <w:sz w:val="24"/>
                <w:shd w:val="clear" w:color="auto" w:fill="FFFFFF"/>
              </w:rPr>
              <w:t xml:space="preserve">London </w:t>
            </w:r>
          </w:p>
          <w:p w14:paraId="6F5B1B81" w14:textId="77777777" w:rsidR="00DE031C" w:rsidRDefault="00DE031C" w:rsidP="00DE031C">
            <w:pPr>
              <w:widowControl w:val="0"/>
              <w:rPr>
                <w:rFonts w:asciiTheme="minorHAnsi" w:hAnsiTheme="minorHAnsi" w:cs="Arial"/>
                <w:color w:val="000000" w:themeColor="text1"/>
                <w:sz w:val="24"/>
                <w:shd w:val="clear" w:color="auto" w:fill="FFFFFF"/>
              </w:rPr>
            </w:pPr>
            <w:r w:rsidRPr="00AB05F1">
              <w:rPr>
                <w:rFonts w:asciiTheme="minorHAnsi" w:hAnsiTheme="minorHAnsi" w:cs="Arial"/>
                <w:color w:val="000000" w:themeColor="text1"/>
                <w:sz w:val="24"/>
                <w:shd w:val="clear" w:color="auto" w:fill="FFFFFF"/>
              </w:rPr>
              <w:t>SW1A 2HQ</w:t>
            </w:r>
          </w:p>
          <w:p w14:paraId="153B04E6" w14:textId="77777777" w:rsidR="00DE031C" w:rsidRDefault="00DE031C" w:rsidP="00DE031C">
            <w:pPr>
              <w:widowControl w:val="0"/>
              <w:rPr>
                <w:rFonts w:asciiTheme="minorHAnsi" w:hAnsiTheme="minorHAnsi" w:cs="Arial"/>
                <w:color w:val="000000" w:themeColor="text1"/>
                <w:sz w:val="24"/>
                <w:shd w:val="clear" w:color="auto" w:fill="FFFFFF"/>
              </w:rPr>
            </w:pPr>
          </w:p>
          <w:p w14:paraId="1437A7BA" w14:textId="77777777" w:rsidR="00DF2A5A" w:rsidRDefault="00DE031C" w:rsidP="00DF2A5A">
            <w:pPr>
              <w:widowControl w:val="0"/>
              <w:rPr>
                <w:rStyle w:val="Hyperlink"/>
                <w:rFonts w:asciiTheme="minorHAnsi" w:hAnsiTheme="minorHAnsi" w:cs="Arial"/>
                <w:sz w:val="24"/>
                <w:shd w:val="clear" w:color="auto" w:fill="FFFFFF"/>
              </w:rPr>
            </w:pPr>
            <w:r>
              <w:rPr>
                <w:rFonts w:asciiTheme="minorHAnsi" w:hAnsiTheme="minorHAnsi" w:cs="Arial"/>
                <w:color w:val="000000" w:themeColor="text1"/>
                <w:sz w:val="24"/>
                <w:shd w:val="clear" w:color="auto" w:fill="FFFFFF"/>
              </w:rPr>
              <w:t xml:space="preserve">Sent by email to </w:t>
            </w:r>
            <w:hyperlink r:id="rId9" w:history="1">
              <w:r w:rsidRPr="00AF4E1B">
                <w:rPr>
                  <w:rStyle w:val="Hyperlink"/>
                  <w:rFonts w:asciiTheme="minorHAnsi" w:hAnsiTheme="minorHAnsi" w:cs="Arial"/>
                  <w:sz w:val="24"/>
                  <w:shd w:val="clear" w:color="auto" w:fill="FFFFFF"/>
                </w:rPr>
                <w:t>Action.Chancellors@hmtreasury.gov.uk</w:t>
              </w:r>
            </w:hyperlink>
          </w:p>
          <w:p w14:paraId="362A3894" w14:textId="77777777" w:rsidR="009660AE" w:rsidRDefault="009660AE" w:rsidP="00DF2A5A">
            <w:pPr>
              <w:widowControl w:val="0"/>
              <w:rPr>
                <w:rFonts w:ascii="Georgia" w:hAnsi="Georgia"/>
              </w:rPr>
            </w:pPr>
          </w:p>
        </w:tc>
        <w:tc>
          <w:tcPr>
            <w:tcW w:w="4015" w:type="dxa"/>
            <w:tcBorders>
              <w:top w:val="nil"/>
              <w:left w:val="nil"/>
              <w:bottom w:val="nil"/>
              <w:right w:val="nil"/>
            </w:tcBorders>
          </w:tcPr>
          <w:p w14:paraId="0CC94D7A" w14:textId="77777777" w:rsidR="000C2348" w:rsidRPr="0074740F" w:rsidRDefault="000C2348" w:rsidP="000C2348">
            <w:r w:rsidRPr="0074740F">
              <w:t>Core Cities</w:t>
            </w:r>
            <w:r w:rsidR="00CD7C47">
              <w:t xml:space="preserve"> UK</w:t>
            </w:r>
          </w:p>
          <w:p w14:paraId="21ADEE48" w14:textId="77777777" w:rsidR="000C2348" w:rsidRPr="0074740F" w:rsidRDefault="000C2348" w:rsidP="000C2348">
            <w:r w:rsidRPr="0074740F">
              <w:t>C/O Manchester City Council</w:t>
            </w:r>
          </w:p>
          <w:p w14:paraId="289AF309" w14:textId="77777777" w:rsidR="000C2348" w:rsidRPr="0074740F" w:rsidRDefault="000C2348" w:rsidP="000C2348">
            <w:r>
              <w:t>Level 3</w:t>
            </w:r>
          </w:p>
          <w:p w14:paraId="5B6A608F" w14:textId="77777777" w:rsidR="000C2348" w:rsidRPr="0074740F" w:rsidRDefault="000C2348" w:rsidP="000C2348">
            <w:r w:rsidRPr="0074740F">
              <w:t>Manchester Town Hall Extension</w:t>
            </w:r>
          </w:p>
          <w:p w14:paraId="1B0721F2" w14:textId="77777777" w:rsidR="000C2348" w:rsidRPr="0074740F" w:rsidRDefault="000C2348" w:rsidP="000C2348">
            <w:r w:rsidRPr="0074740F">
              <w:t>Lloyd Street</w:t>
            </w:r>
          </w:p>
          <w:p w14:paraId="7BAE0C24" w14:textId="77777777" w:rsidR="000C2348" w:rsidRPr="0074740F" w:rsidRDefault="000C2348" w:rsidP="000C2348">
            <w:r w:rsidRPr="0074740F">
              <w:t>Manchester</w:t>
            </w:r>
          </w:p>
          <w:p w14:paraId="5F14A901" w14:textId="77777777" w:rsidR="000C2348" w:rsidRPr="0074740F" w:rsidRDefault="000C2348" w:rsidP="000C2348">
            <w:r w:rsidRPr="0074740F">
              <w:t>M60 2LA</w:t>
            </w:r>
          </w:p>
          <w:p w14:paraId="36A462CE" w14:textId="77777777" w:rsidR="000C2348" w:rsidRDefault="000C2348" w:rsidP="000C2348">
            <w:pPr>
              <w:rPr>
                <w:sz w:val="20"/>
                <w:szCs w:val="20"/>
              </w:rPr>
            </w:pPr>
          </w:p>
          <w:p w14:paraId="5B6F51B3" w14:textId="77777777" w:rsidR="000C2348" w:rsidRPr="0023769B" w:rsidRDefault="000C2348" w:rsidP="000C2348">
            <w:pPr>
              <w:rPr>
                <w:sz w:val="20"/>
                <w:szCs w:val="20"/>
              </w:rPr>
            </w:pPr>
            <w:r w:rsidRPr="0023769B">
              <w:rPr>
                <w:sz w:val="20"/>
                <w:szCs w:val="20"/>
              </w:rPr>
              <w:t>0161 234</w:t>
            </w:r>
            <w:r>
              <w:rPr>
                <w:sz w:val="20"/>
                <w:szCs w:val="20"/>
              </w:rPr>
              <w:t xml:space="preserve"> </w:t>
            </w:r>
            <w:r w:rsidRPr="0023769B">
              <w:rPr>
                <w:sz w:val="20"/>
                <w:szCs w:val="20"/>
              </w:rPr>
              <w:t>5693</w:t>
            </w:r>
          </w:p>
          <w:p w14:paraId="589E2A33" w14:textId="77777777" w:rsidR="000C2348" w:rsidRPr="0023769B" w:rsidRDefault="0065570C" w:rsidP="000C2348">
            <w:pPr>
              <w:rPr>
                <w:sz w:val="20"/>
                <w:szCs w:val="20"/>
              </w:rPr>
            </w:pPr>
            <w:hyperlink r:id="rId10" w:history="1">
              <w:r w:rsidR="000C2348" w:rsidRPr="0023769B">
                <w:rPr>
                  <w:rStyle w:val="Hyperlink"/>
                  <w:rFonts w:ascii="Arial" w:hAnsi="Arial" w:cs="Arial"/>
                  <w:sz w:val="20"/>
                  <w:szCs w:val="20"/>
                </w:rPr>
                <w:t>s.rainsbury@corecities.com</w:t>
              </w:r>
            </w:hyperlink>
            <w:r w:rsidR="000C2348" w:rsidRPr="0023769B">
              <w:rPr>
                <w:sz w:val="20"/>
                <w:szCs w:val="20"/>
              </w:rPr>
              <w:t xml:space="preserve"> </w:t>
            </w:r>
          </w:p>
          <w:p w14:paraId="46C5CF21" w14:textId="77777777" w:rsidR="000C2348" w:rsidRDefault="000C2348" w:rsidP="00C3482F">
            <w:pPr>
              <w:rPr>
                <w:rFonts w:ascii="Georgia" w:hAnsi="Georgia"/>
              </w:rPr>
            </w:pPr>
          </w:p>
        </w:tc>
      </w:tr>
    </w:tbl>
    <w:p w14:paraId="1E6F7924" w14:textId="77777777" w:rsidR="00130D2B" w:rsidRDefault="00130D2B" w:rsidP="006C336B"/>
    <w:p w14:paraId="35872562" w14:textId="77777777" w:rsidR="00B64476" w:rsidRDefault="005504FC" w:rsidP="00B64476">
      <w:r>
        <w:t>22</w:t>
      </w:r>
      <w:r w:rsidR="0004169D">
        <w:t xml:space="preserve"> </w:t>
      </w:r>
      <w:r>
        <w:t>May</w:t>
      </w:r>
      <w:r w:rsidR="0004169D">
        <w:t xml:space="preserve"> 2020</w:t>
      </w:r>
    </w:p>
    <w:p w14:paraId="1CB1E922" w14:textId="77777777" w:rsidR="0004169D" w:rsidRDefault="0004169D" w:rsidP="00B64476"/>
    <w:p w14:paraId="70499098" w14:textId="77777777" w:rsidR="009660AE" w:rsidRDefault="00DE031C" w:rsidP="009660AE">
      <w:r>
        <w:t>Dear Chancellor</w:t>
      </w:r>
    </w:p>
    <w:p w14:paraId="513D0FDA" w14:textId="77777777" w:rsidR="009660AE" w:rsidRDefault="009660AE" w:rsidP="009660AE"/>
    <w:p w14:paraId="2E96091F" w14:textId="77777777" w:rsidR="00DF2A5A" w:rsidRDefault="00DF2A5A" w:rsidP="00DF2A5A">
      <w:pPr>
        <w:rPr>
          <w:b/>
          <w:bCs/>
        </w:rPr>
      </w:pPr>
      <w:r>
        <w:rPr>
          <w:b/>
          <w:bCs/>
        </w:rPr>
        <w:t>Core Cities can help the UK get backs on its feet, but Government must support them now</w:t>
      </w:r>
    </w:p>
    <w:p w14:paraId="4CE8A574" w14:textId="77777777" w:rsidR="00DF2A5A" w:rsidRPr="00497DEA" w:rsidRDefault="00DF2A5A" w:rsidP="00DF2A5A">
      <w:pPr>
        <w:rPr>
          <w:b/>
          <w:bCs/>
        </w:rPr>
      </w:pPr>
    </w:p>
    <w:p w14:paraId="14204004" w14:textId="77777777" w:rsidR="00DF2A5A" w:rsidRDefault="00DF2A5A" w:rsidP="00DF2A5A">
      <w:r w:rsidRPr="00497DEA">
        <w:t xml:space="preserve">The UK’s biggest cities and city regions </w:t>
      </w:r>
      <w:r>
        <w:t>are critical to a safe return</w:t>
      </w:r>
      <w:r w:rsidRPr="00497DEA">
        <w:t xml:space="preserve"> from lockdown</w:t>
      </w:r>
      <w:r>
        <w:t xml:space="preserve"> and future</w:t>
      </w:r>
      <w:r w:rsidRPr="00497DEA">
        <w:t xml:space="preserve"> recovery.</w:t>
      </w:r>
    </w:p>
    <w:p w14:paraId="34448A02" w14:textId="77777777" w:rsidR="009116C8" w:rsidRPr="00497DEA" w:rsidRDefault="009116C8" w:rsidP="00DF2A5A"/>
    <w:p w14:paraId="446F3D2D" w14:textId="77777777" w:rsidR="00DF2A5A" w:rsidRPr="00497DEA" w:rsidRDefault="00DF2A5A" w:rsidP="00DF2A5A">
      <w:r>
        <w:t>T</w:t>
      </w:r>
      <w:r w:rsidRPr="00497DEA">
        <w:t xml:space="preserve">his cannot happen unless the </w:t>
      </w:r>
      <w:r>
        <w:t xml:space="preserve">financial </w:t>
      </w:r>
      <w:r w:rsidRPr="00497DEA">
        <w:t xml:space="preserve">crisis facing </w:t>
      </w:r>
      <w:r>
        <w:t>public services</w:t>
      </w:r>
      <w:r w:rsidRPr="00497DEA">
        <w:t xml:space="preserve"> is dealt with decisively</w:t>
      </w:r>
      <w:r>
        <w:t xml:space="preserve"> and we quickly plug a gap that, in the English Core Cities alone is £1.6billion.</w:t>
      </w:r>
      <w:r w:rsidRPr="00050E4E">
        <w:t xml:space="preserve"> </w:t>
      </w:r>
      <w:r>
        <w:t>Government support so far has not covered even half this amount.</w:t>
      </w:r>
    </w:p>
    <w:p w14:paraId="7A8AC800" w14:textId="77777777" w:rsidR="005C0170" w:rsidRDefault="005C0170" w:rsidP="00DF2A5A"/>
    <w:p w14:paraId="3927B457" w14:textId="77777777" w:rsidR="00DF2A5A" w:rsidRPr="00497DEA" w:rsidRDefault="00DF2A5A" w:rsidP="00DF2A5A">
      <w:r w:rsidRPr="00497DEA">
        <w:t xml:space="preserve">Core Cities </w:t>
      </w:r>
      <w:r>
        <w:t>are stepping up to the challenge of C19</w:t>
      </w:r>
      <w:r w:rsidRPr="00497DEA">
        <w:t xml:space="preserve">, both on the front line of critical services and in delivering economic leadership. </w:t>
      </w:r>
    </w:p>
    <w:p w14:paraId="433E4FB0" w14:textId="77777777" w:rsidR="00DF2A5A" w:rsidRDefault="00DF2A5A" w:rsidP="00DF2A5A"/>
    <w:p w14:paraId="4883E3DC" w14:textId="77777777" w:rsidR="00DF2A5A" w:rsidRPr="00497DEA" w:rsidRDefault="00DF2A5A" w:rsidP="00DF2A5A">
      <w:r w:rsidRPr="00497DEA">
        <w:t>Government must in turn honour its commitment to ‘do whatever it takes</w:t>
      </w:r>
      <w:r>
        <w:t xml:space="preserve"> and recognise that funding so far is wholly inadequate. We must replace in full what we have spent protecting our communities and our citizens from C19, and plug the gap in reduced income, to avoid service closures.</w:t>
      </w:r>
    </w:p>
    <w:p w14:paraId="06C94F5C" w14:textId="77777777" w:rsidR="00DF2A5A" w:rsidRDefault="00DF2A5A" w:rsidP="00DF2A5A"/>
    <w:p w14:paraId="73F62721" w14:textId="77777777" w:rsidR="00DF2A5A" w:rsidRDefault="00DF2A5A" w:rsidP="00DF2A5A">
      <w:r w:rsidRPr="00497DEA">
        <w:t>There are extreme challenges every</w:t>
      </w:r>
      <w:r>
        <w:t>where</w:t>
      </w:r>
      <w:r w:rsidRPr="00497DEA">
        <w:t xml:space="preserve">, but </w:t>
      </w:r>
      <w:r>
        <w:t>Government’s own</w:t>
      </w:r>
      <w:r w:rsidRPr="00497DEA">
        <w:t xml:space="preserve"> figures show higher death rates for major urban and deprived areas</w:t>
      </w:r>
      <w:r>
        <w:t>, BAME communities</w:t>
      </w:r>
      <w:r w:rsidRPr="00497DEA">
        <w:t xml:space="preserve">, and economic impacts are greatest in </w:t>
      </w:r>
      <w:r>
        <w:t xml:space="preserve">our </w:t>
      </w:r>
      <w:r w:rsidRPr="00497DEA">
        <w:t>business and economic hubs.</w:t>
      </w:r>
    </w:p>
    <w:p w14:paraId="45480B5C" w14:textId="77777777" w:rsidR="00DB7DCA" w:rsidRDefault="00DB7DCA" w:rsidP="00DF2A5A"/>
    <w:p w14:paraId="77E89153" w14:textId="77777777" w:rsidR="00DF2A5A" w:rsidRDefault="00DF2A5A" w:rsidP="00DF2A5A">
      <w:r w:rsidRPr="00497DEA">
        <w:t xml:space="preserve">An urgent additional funding package must be delivered, which recognises the </w:t>
      </w:r>
      <w:r>
        <w:t xml:space="preserve">specific challenges of urban areas, </w:t>
      </w:r>
      <w:r w:rsidRPr="00497DEA">
        <w:t xml:space="preserve">missed in a per head of population </w:t>
      </w:r>
      <w:r>
        <w:t xml:space="preserve">funding </w:t>
      </w:r>
      <w:r w:rsidRPr="00497DEA">
        <w:t>allocation.</w:t>
      </w:r>
    </w:p>
    <w:p w14:paraId="301C133E" w14:textId="77777777" w:rsidR="00DF2A5A" w:rsidRDefault="00DF2A5A" w:rsidP="00DF2A5A"/>
    <w:p w14:paraId="401AEF31" w14:textId="77777777" w:rsidR="00DF2A5A" w:rsidRDefault="00DF2A5A" w:rsidP="00DF2A5A">
      <w:r>
        <w:t>Public transport is also a major concern, and unless support is made available to transport authorities in the way it has been for Transport for London, the future of the services our citizens and our economies rely upon are at serious risk.</w:t>
      </w:r>
    </w:p>
    <w:p w14:paraId="6456F115" w14:textId="77777777" w:rsidR="00DF2A5A" w:rsidRPr="00497DEA" w:rsidRDefault="00DF2A5A" w:rsidP="00DF2A5A"/>
    <w:p w14:paraId="766B9B00" w14:textId="77777777" w:rsidR="00DF2A5A" w:rsidRDefault="00DF2A5A" w:rsidP="00DF2A5A">
      <w:r w:rsidRPr="00497DEA">
        <w:t xml:space="preserve">Core Cities </w:t>
      </w:r>
      <w:r>
        <w:t>can also help Government to find solutions to the challenges it is struggling with in the here and now, as well as the long term.</w:t>
      </w:r>
    </w:p>
    <w:p w14:paraId="1926502E" w14:textId="77777777" w:rsidR="00DF2A5A" w:rsidRPr="00497DEA" w:rsidRDefault="00DF2A5A" w:rsidP="00DF2A5A"/>
    <w:p w14:paraId="6DDEADE1" w14:textId="77777777" w:rsidR="00DF2A5A" w:rsidRPr="00497DEA" w:rsidRDefault="00DF2A5A" w:rsidP="00DF2A5A">
      <w:r w:rsidRPr="00497DEA">
        <w:t xml:space="preserve">Our local leadership </w:t>
      </w:r>
      <w:r>
        <w:t xml:space="preserve">can </w:t>
      </w:r>
      <w:r w:rsidRPr="00497DEA">
        <w:t xml:space="preserve">support national </w:t>
      </w:r>
      <w:r>
        <w:t>action, for example:</w:t>
      </w:r>
    </w:p>
    <w:p w14:paraId="12C18149" w14:textId="77777777" w:rsidR="00DF2A5A" w:rsidRPr="00497DEA" w:rsidRDefault="00DF2A5A" w:rsidP="00DF2A5A">
      <w:pPr>
        <w:pStyle w:val="NoSpacing"/>
        <w:numPr>
          <w:ilvl w:val="0"/>
          <w:numId w:val="2"/>
        </w:numPr>
      </w:pPr>
      <w:r w:rsidRPr="00497DEA">
        <w:t xml:space="preserve">Drawing on our public health </w:t>
      </w:r>
      <w:proofErr w:type="gramStart"/>
      <w:r w:rsidRPr="00497DEA">
        <w:t>expertise</w:t>
      </w:r>
      <w:r>
        <w:t>;</w:t>
      </w:r>
      <w:proofErr w:type="gramEnd"/>
    </w:p>
    <w:p w14:paraId="24897A67" w14:textId="77777777" w:rsidR="00DF2A5A" w:rsidRPr="00497DEA" w:rsidRDefault="00DF2A5A" w:rsidP="00DF2A5A">
      <w:pPr>
        <w:pStyle w:val="NoSpacing"/>
        <w:numPr>
          <w:ilvl w:val="0"/>
          <w:numId w:val="2"/>
        </w:numPr>
      </w:pPr>
      <w:r w:rsidRPr="00497DEA">
        <w:t xml:space="preserve">As trusted conveners with detailed </w:t>
      </w:r>
      <w:r>
        <w:t xml:space="preserve">local </w:t>
      </w:r>
      <w:r w:rsidRPr="00497DEA">
        <w:t>knowledge to support a safe return from lockdown</w:t>
      </w:r>
      <w:r>
        <w:t>; and</w:t>
      </w:r>
    </w:p>
    <w:p w14:paraId="492993B0" w14:textId="77777777" w:rsidR="00DF2A5A" w:rsidRPr="00497DEA" w:rsidRDefault="00DF2A5A" w:rsidP="00DF2A5A">
      <w:pPr>
        <w:pStyle w:val="NoSpacing"/>
        <w:numPr>
          <w:ilvl w:val="0"/>
          <w:numId w:val="2"/>
        </w:numPr>
      </w:pPr>
      <w:r w:rsidRPr="00497DEA">
        <w:t xml:space="preserve">Strategic economic leaders with skills and experience of </w:t>
      </w:r>
      <w:r>
        <w:t xml:space="preserve">economic </w:t>
      </w:r>
      <w:r w:rsidRPr="00497DEA">
        <w:t>recovery over decades</w:t>
      </w:r>
      <w:r>
        <w:t>.</w:t>
      </w:r>
    </w:p>
    <w:p w14:paraId="5B13B1B6" w14:textId="77777777" w:rsidR="00DF2A5A" w:rsidRDefault="00DF2A5A" w:rsidP="00DF2A5A"/>
    <w:p w14:paraId="1D9566BD" w14:textId="77777777" w:rsidR="00DF2A5A" w:rsidRDefault="00DF2A5A" w:rsidP="00DF2A5A">
      <w:r w:rsidRPr="00497DEA">
        <w:lastRenderedPageBreak/>
        <w:t xml:space="preserve">We will </w:t>
      </w:r>
      <w:r>
        <w:t>set out what we intend to do to help the nation move forward from this crisis, and what joint work with government will be needed to deliver a different, inclusive, more sustainable future.</w:t>
      </w:r>
    </w:p>
    <w:p w14:paraId="07932F6A" w14:textId="77777777" w:rsidR="005C0170" w:rsidRDefault="005C0170" w:rsidP="00DF2A5A"/>
    <w:p w14:paraId="348EA550" w14:textId="77777777" w:rsidR="00DF2A5A" w:rsidRDefault="00DF2A5A" w:rsidP="00DF2A5A">
      <w:r>
        <w:t>But none of this will be possible without urgent action to protect frontline public services, or without a much closer dialogue between our political Cabinet and Government ministers.</w:t>
      </w:r>
    </w:p>
    <w:p w14:paraId="5F68C38E" w14:textId="77777777" w:rsidR="009116C8" w:rsidRDefault="009116C8" w:rsidP="00DF2A5A"/>
    <w:p w14:paraId="51230217" w14:textId="77777777" w:rsidR="00DF2A5A" w:rsidRDefault="00DF2A5A" w:rsidP="00DF2A5A">
      <w:r>
        <w:t xml:space="preserve">Core Cities already work as a united </w:t>
      </w:r>
      <w:proofErr w:type="gramStart"/>
      <w:r>
        <w:t>team, and</w:t>
      </w:r>
      <w:proofErr w:type="gramEnd"/>
      <w:r>
        <w:t xml:space="preserve"> can provide a different engine to drive UK recovery, nationally and locally.  We urge you and your ministerial teams to speak with us as soon as possible to discuss ways we can work together on the above, to lead the UK toward a stronger future. </w:t>
      </w:r>
    </w:p>
    <w:p w14:paraId="47140E96" w14:textId="77777777" w:rsidR="002D44E7" w:rsidRDefault="002D44E7" w:rsidP="00B64476"/>
    <w:p w14:paraId="67806F59" w14:textId="77777777" w:rsidR="00B64476" w:rsidRDefault="00B64476" w:rsidP="00B64476">
      <w:r w:rsidRPr="001D01AD">
        <w:t>Yours sincerely,</w:t>
      </w:r>
    </w:p>
    <w:p w14:paraId="453CA7E3" w14:textId="77777777" w:rsidR="00BA0A82" w:rsidRDefault="00BA0A82" w:rsidP="00B644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
        <w:gridCol w:w="5296"/>
      </w:tblGrid>
      <w:tr w:rsidR="00BA0A82" w14:paraId="4ADE546D" w14:textId="77777777" w:rsidTr="00BA0A82">
        <w:tc>
          <w:tcPr>
            <w:tcW w:w="4957" w:type="dxa"/>
          </w:tcPr>
          <w:p w14:paraId="43018149" w14:textId="77777777" w:rsidR="00BA0A82" w:rsidRDefault="00BA0A82" w:rsidP="00B64476">
            <w:r w:rsidRPr="008B4240">
              <w:rPr>
                <w:rFonts w:asciiTheme="minorHAnsi" w:hAnsiTheme="minorHAnsi"/>
                <w:b/>
                <w:i/>
                <w:sz w:val="26"/>
                <w:szCs w:val="20"/>
                <w:lang w:val="en-US"/>
              </w:rPr>
              <w:object w:dxaOrig="3420" w:dyaOrig="1020" w14:anchorId="3AB74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51pt" o:ole="">
                  <v:imagedata r:id="rId11" o:title=""/>
                </v:shape>
                <o:OLEObject Type="Embed" ProgID="MSPhotoEd.3" ShapeID="_x0000_i1025" DrawAspect="Content" ObjectID="_1651833648" r:id="rId12"/>
              </w:object>
            </w:r>
          </w:p>
        </w:tc>
        <w:tc>
          <w:tcPr>
            <w:tcW w:w="283" w:type="dxa"/>
          </w:tcPr>
          <w:p w14:paraId="2BC9B4D9" w14:textId="77777777" w:rsidR="00BA0A82" w:rsidRDefault="00BA0A82" w:rsidP="00B64476"/>
        </w:tc>
        <w:tc>
          <w:tcPr>
            <w:tcW w:w="5296" w:type="dxa"/>
          </w:tcPr>
          <w:p w14:paraId="742BAED0" w14:textId="77777777" w:rsidR="00BA0A82" w:rsidRDefault="00BA0A82" w:rsidP="00B64476">
            <w:r w:rsidRPr="008B4240">
              <w:rPr>
                <w:rFonts w:asciiTheme="minorHAnsi" w:hAnsiTheme="minorHAnsi"/>
                <w:noProof/>
              </w:rPr>
              <w:drawing>
                <wp:inline distT="0" distB="0" distL="0" distR="0" wp14:anchorId="238D649E" wp14:editId="0259C1B1">
                  <wp:extent cx="1480820" cy="944245"/>
                  <wp:effectExtent l="0" t="0" r="508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0820" cy="944245"/>
                          </a:xfrm>
                          <a:prstGeom prst="rect">
                            <a:avLst/>
                          </a:prstGeom>
                          <a:noFill/>
                          <a:ln>
                            <a:noFill/>
                          </a:ln>
                        </pic:spPr>
                      </pic:pic>
                    </a:graphicData>
                  </a:graphic>
                </wp:inline>
              </w:drawing>
            </w:r>
          </w:p>
        </w:tc>
      </w:tr>
      <w:tr w:rsidR="00BA0A82" w14:paraId="0B15061C" w14:textId="77777777" w:rsidTr="00BA0A82">
        <w:tc>
          <w:tcPr>
            <w:tcW w:w="4957" w:type="dxa"/>
          </w:tcPr>
          <w:p w14:paraId="4E59C4F8" w14:textId="77777777" w:rsidR="00BA0A82" w:rsidRDefault="00BA0A82" w:rsidP="00B64476">
            <w:pPr>
              <w:rPr>
                <w:rFonts w:asciiTheme="minorHAnsi" w:hAnsiTheme="minorHAnsi" w:cs="Arial"/>
                <w:b/>
                <w:szCs w:val="22"/>
              </w:rPr>
            </w:pPr>
            <w:r w:rsidRPr="008B4240">
              <w:rPr>
                <w:rFonts w:asciiTheme="minorHAnsi" w:hAnsiTheme="minorHAnsi" w:cs="Arial"/>
                <w:b/>
                <w:szCs w:val="22"/>
              </w:rPr>
              <w:t>Councillor Ian Ward</w:t>
            </w:r>
          </w:p>
          <w:p w14:paraId="64E64318" w14:textId="77777777" w:rsidR="00BA0A82" w:rsidRDefault="00BA0A82" w:rsidP="00B64476">
            <w:r w:rsidRPr="008B4240">
              <w:rPr>
                <w:rFonts w:asciiTheme="minorHAnsi" w:hAnsiTheme="minorHAnsi" w:cs="Arial"/>
                <w:szCs w:val="22"/>
              </w:rPr>
              <w:t>Leader, Birmingham City Council</w:t>
            </w:r>
          </w:p>
        </w:tc>
        <w:tc>
          <w:tcPr>
            <w:tcW w:w="283" w:type="dxa"/>
          </w:tcPr>
          <w:p w14:paraId="70A8EA39" w14:textId="77777777" w:rsidR="00BA0A82" w:rsidRDefault="00BA0A82" w:rsidP="00B64476"/>
        </w:tc>
        <w:tc>
          <w:tcPr>
            <w:tcW w:w="5296" w:type="dxa"/>
          </w:tcPr>
          <w:p w14:paraId="1B2E8C3D" w14:textId="77777777" w:rsidR="00BA0A82" w:rsidRDefault="00BA0A82" w:rsidP="00B64476">
            <w:pPr>
              <w:rPr>
                <w:rFonts w:asciiTheme="minorHAnsi" w:hAnsiTheme="minorHAnsi" w:cs="Arial"/>
                <w:b/>
                <w:szCs w:val="22"/>
              </w:rPr>
            </w:pPr>
            <w:r w:rsidRPr="008B4240">
              <w:rPr>
                <w:rFonts w:asciiTheme="minorHAnsi" w:hAnsiTheme="minorHAnsi" w:cs="Arial"/>
                <w:b/>
                <w:szCs w:val="22"/>
              </w:rPr>
              <w:t>Mayor Marvin Rees</w:t>
            </w:r>
          </w:p>
          <w:p w14:paraId="63C6B9A1" w14:textId="77777777" w:rsidR="00BA0A82" w:rsidRDefault="00BA0A82" w:rsidP="00B64476">
            <w:pPr>
              <w:rPr>
                <w:rFonts w:asciiTheme="minorHAnsi" w:hAnsiTheme="minorHAnsi" w:cs="Arial"/>
                <w:szCs w:val="22"/>
              </w:rPr>
            </w:pPr>
            <w:r w:rsidRPr="008B4240">
              <w:rPr>
                <w:rFonts w:asciiTheme="minorHAnsi" w:hAnsiTheme="minorHAnsi" w:cs="Arial"/>
                <w:szCs w:val="22"/>
              </w:rPr>
              <w:t>Mayor, Bristol City Council</w:t>
            </w:r>
          </w:p>
          <w:p w14:paraId="59CC3B8A" w14:textId="77777777" w:rsidR="00BA0A82" w:rsidRDefault="00BA0A82" w:rsidP="00B64476"/>
        </w:tc>
      </w:tr>
      <w:tr w:rsidR="00BA0A82" w14:paraId="0A5A0F86" w14:textId="77777777" w:rsidTr="00BA0A82">
        <w:tc>
          <w:tcPr>
            <w:tcW w:w="4957" w:type="dxa"/>
          </w:tcPr>
          <w:p w14:paraId="40982601" w14:textId="77777777" w:rsidR="00BA0A82" w:rsidRPr="008B4240" w:rsidRDefault="00BA0A82" w:rsidP="00B64476">
            <w:pPr>
              <w:rPr>
                <w:rFonts w:asciiTheme="minorHAnsi" w:hAnsiTheme="minorHAnsi" w:cs="Arial"/>
                <w:b/>
                <w:szCs w:val="22"/>
              </w:rPr>
            </w:pPr>
          </w:p>
        </w:tc>
        <w:tc>
          <w:tcPr>
            <w:tcW w:w="283" w:type="dxa"/>
          </w:tcPr>
          <w:p w14:paraId="27F6D94B" w14:textId="77777777" w:rsidR="00BA0A82" w:rsidRDefault="00BA0A82" w:rsidP="00B64476"/>
        </w:tc>
        <w:tc>
          <w:tcPr>
            <w:tcW w:w="5296" w:type="dxa"/>
          </w:tcPr>
          <w:p w14:paraId="43FADF6C" w14:textId="77777777" w:rsidR="00BA0A82" w:rsidRPr="008B4240" w:rsidRDefault="00BA0A82" w:rsidP="00B64476">
            <w:pPr>
              <w:rPr>
                <w:rFonts w:asciiTheme="minorHAnsi" w:hAnsiTheme="minorHAnsi" w:cs="Arial"/>
                <w:b/>
                <w:szCs w:val="22"/>
              </w:rPr>
            </w:pPr>
          </w:p>
        </w:tc>
      </w:tr>
      <w:tr w:rsidR="005656F9" w14:paraId="60072D34" w14:textId="77777777" w:rsidTr="00BA0A82">
        <w:trPr>
          <w:gridAfter w:val="1"/>
          <w:wAfter w:w="5296" w:type="dxa"/>
        </w:trPr>
        <w:tc>
          <w:tcPr>
            <w:tcW w:w="4957" w:type="dxa"/>
          </w:tcPr>
          <w:p w14:paraId="3C1240A0" w14:textId="77777777" w:rsidR="005656F9" w:rsidRDefault="005656F9" w:rsidP="00B64476">
            <w:pPr>
              <w:rPr>
                <w:rFonts w:asciiTheme="minorHAnsi" w:hAnsiTheme="minorHAnsi"/>
                <w:noProof/>
              </w:rPr>
            </w:pPr>
          </w:p>
          <w:p w14:paraId="234615C4" w14:textId="77777777" w:rsidR="005656F9" w:rsidRDefault="005656F9" w:rsidP="00B64476">
            <w:r w:rsidRPr="008B4240">
              <w:rPr>
                <w:rFonts w:asciiTheme="minorHAnsi" w:hAnsiTheme="minorHAnsi"/>
                <w:noProof/>
              </w:rPr>
              <w:drawing>
                <wp:inline distT="0" distB="0" distL="0" distR="0" wp14:anchorId="486850EF" wp14:editId="64F5AC0D">
                  <wp:extent cx="1918335" cy="611505"/>
                  <wp:effectExtent l="0" t="0" r="5715" b="0"/>
                  <wp:docPr id="4" name="Picture 4" descr="C:\Users\C062455\AppData\Local\Microsoft\Windows\Temporary Internet Files\Content.Outlook\0UL07HAU\S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62455\AppData\Local\Microsoft\Windows\Temporary Internet Files\Content.Outlook\0UL07HAU\Sig (2).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6840"/>
                          <a:stretch/>
                        </pic:blipFill>
                        <pic:spPr bwMode="auto">
                          <a:xfrm>
                            <a:off x="0" y="0"/>
                            <a:ext cx="1918335" cy="6115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3" w:type="dxa"/>
          </w:tcPr>
          <w:p w14:paraId="52BDB94C" w14:textId="77777777" w:rsidR="005656F9" w:rsidRDefault="005656F9" w:rsidP="00B64476"/>
        </w:tc>
      </w:tr>
      <w:tr w:rsidR="005656F9" w14:paraId="59A1A48E" w14:textId="77777777" w:rsidTr="00BA0A82">
        <w:trPr>
          <w:gridAfter w:val="1"/>
          <w:wAfter w:w="5296" w:type="dxa"/>
        </w:trPr>
        <w:tc>
          <w:tcPr>
            <w:tcW w:w="4957" w:type="dxa"/>
          </w:tcPr>
          <w:p w14:paraId="0E5E1A6E" w14:textId="77777777" w:rsidR="005656F9" w:rsidRPr="008B4240" w:rsidRDefault="005656F9" w:rsidP="00BA0A82">
            <w:pPr>
              <w:jc w:val="both"/>
              <w:rPr>
                <w:rFonts w:asciiTheme="minorHAnsi" w:hAnsiTheme="minorHAnsi" w:cs="Arial"/>
                <w:b/>
                <w:szCs w:val="22"/>
              </w:rPr>
            </w:pPr>
            <w:r w:rsidRPr="008B4240">
              <w:rPr>
                <w:rFonts w:asciiTheme="minorHAnsi" w:hAnsiTheme="minorHAnsi" w:cs="Arial"/>
                <w:b/>
                <w:szCs w:val="22"/>
              </w:rPr>
              <w:t>Councillor Huw Thomas</w:t>
            </w:r>
          </w:p>
          <w:p w14:paraId="4B28AF13" w14:textId="77777777" w:rsidR="005656F9" w:rsidRPr="008B4240" w:rsidRDefault="005656F9" w:rsidP="00BA0A82">
            <w:pPr>
              <w:jc w:val="both"/>
              <w:rPr>
                <w:rFonts w:asciiTheme="minorHAnsi" w:hAnsiTheme="minorHAnsi"/>
                <w:b/>
                <w:bCs/>
              </w:rPr>
            </w:pPr>
            <w:r w:rsidRPr="008B4240">
              <w:rPr>
                <w:rFonts w:asciiTheme="minorHAnsi" w:hAnsiTheme="minorHAnsi" w:cs="Arial"/>
                <w:szCs w:val="22"/>
              </w:rPr>
              <w:t>Leader of Cardiff City Council</w:t>
            </w:r>
          </w:p>
          <w:p w14:paraId="72D13FD2" w14:textId="77777777" w:rsidR="005656F9" w:rsidRDefault="005656F9" w:rsidP="00B64476"/>
        </w:tc>
        <w:tc>
          <w:tcPr>
            <w:tcW w:w="283" w:type="dxa"/>
          </w:tcPr>
          <w:p w14:paraId="608A45E9" w14:textId="77777777" w:rsidR="005656F9" w:rsidRDefault="005656F9" w:rsidP="00B64476"/>
        </w:tc>
      </w:tr>
      <w:tr w:rsidR="00BA0A82" w14:paraId="5C3C9D2F" w14:textId="77777777" w:rsidTr="00BA0A82">
        <w:tc>
          <w:tcPr>
            <w:tcW w:w="4957" w:type="dxa"/>
          </w:tcPr>
          <w:p w14:paraId="2932B893" w14:textId="77777777" w:rsidR="00BA0A82" w:rsidRDefault="00BA0A82" w:rsidP="00B64476">
            <w:pPr>
              <w:rPr>
                <w:rFonts w:asciiTheme="minorHAnsi" w:hAnsiTheme="minorHAnsi" w:cs="Arial"/>
                <w:noProof/>
                <w:szCs w:val="22"/>
              </w:rPr>
            </w:pPr>
          </w:p>
          <w:p w14:paraId="19DFA2D7" w14:textId="77777777" w:rsidR="00BA0A82" w:rsidRDefault="00BA0A82" w:rsidP="00B64476">
            <w:r w:rsidRPr="008B4240">
              <w:rPr>
                <w:rFonts w:asciiTheme="minorHAnsi" w:hAnsiTheme="minorHAnsi" w:cs="Arial"/>
                <w:noProof/>
                <w:szCs w:val="22"/>
              </w:rPr>
              <w:drawing>
                <wp:inline distT="0" distB="0" distL="0" distR="0" wp14:anchorId="3FD66DA7" wp14:editId="20396DF8">
                  <wp:extent cx="2057400" cy="4870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487045"/>
                          </a:xfrm>
                          <a:prstGeom prst="rect">
                            <a:avLst/>
                          </a:prstGeom>
                          <a:noFill/>
                          <a:ln>
                            <a:noFill/>
                          </a:ln>
                        </pic:spPr>
                      </pic:pic>
                    </a:graphicData>
                  </a:graphic>
                </wp:inline>
              </w:drawing>
            </w:r>
          </w:p>
        </w:tc>
        <w:tc>
          <w:tcPr>
            <w:tcW w:w="283" w:type="dxa"/>
          </w:tcPr>
          <w:p w14:paraId="3376D7DD" w14:textId="77777777" w:rsidR="00BA0A82" w:rsidRDefault="00BA0A82" w:rsidP="00B64476"/>
        </w:tc>
        <w:tc>
          <w:tcPr>
            <w:tcW w:w="5296" w:type="dxa"/>
          </w:tcPr>
          <w:p w14:paraId="7144173E" w14:textId="77777777" w:rsidR="00BA0A82" w:rsidRDefault="00BA0A82" w:rsidP="00B64476">
            <w:r w:rsidRPr="008B4240">
              <w:rPr>
                <w:rFonts w:asciiTheme="minorHAnsi" w:hAnsiTheme="minorHAnsi"/>
                <w:noProof/>
              </w:rPr>
              <w:drawing>
                <wp:anchor distT="0" distB="0" distL="114300" distR="114300" simplePos="0" relativeHeight="251664384" behindDoc="1" locked="0" layoutInCell="1" allowOverlap="1" wp14:anchorId="563C95D0" wp14:editId="6D4C3AC8">
                  <wp:simplePos x="0" y="0"/>
                  <wp:positionH relativeFrom="column">
                    <wp:posOffset>1270</wp:posOffset>
                  </wp:positionH>
                  <wp:positionV relativeFrom="paragraph">
                    <wp:posOffset>356235</wp:posOffset>
                  </wp:positionV>
                  <wp:extent cx="2072640" cy="514350"/>
                  <wp:effectExtent l="0" t="0" r="3810" b="0"/>
                  <wp:wrapTight wrapText="bothSides">
                    <wp:wrapPolygon edited="0">
                      <wp:start x="0" y="0"/>
                      <wp:lineTo x="0" y="20800"/>
                      <wp:lineTo x="21441" y="20800"/>
                      <wp:lineTo x="21441" y="0"/>
                      <wp:lineTo x="0" y="0"/>
                    </wp:wrapPolygon>
                  </wp:wrapTight>
                  <wp:docPr id="10" name="Picture 10" descr="Joes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es sig"/>
                          <pic:cNvPicPr>
                            <a:picLocks noChangeAspect="1" noChangeArrowheads="1"/>
                          </pic:cNvPicPr>
                        </pic:nvPicPr>
                        <pic:blipFill rotWithShape="1">
                          <a:blip r:embed="rId16">
                            <a:extLst>
                              <a:ext uri="{28A0092B-C50C-407E-A947-70E740481C1C}">
                                <a14:useLocalDpi xmlns:a14="http://schemas.microsoft.com/office/drawing/2010/main" val="0"/>
                              </a:ext>
                            </a:extLst>
                          </a:blip>
                          <a:srcRect t="21890" b="15899"/>
                          <a:stretch/>
                        </pic:blipFill>
                        <pic:spPr bwMode="auto">
                          <a:xfrm>
                            <a:off x="0" y="0"/>
                            <a:ext cx="207264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A82" w14:paraId="3F3108B5" w14:textId="77777777" w:rsidTr="00BA0A82">
        <w:tc>
          <w:tcPr>
            <w:tcW w:w="4957" w:type="dxa"/>
          </w:tcPr>
          <w:p w14:paraId="1C66F110" w14:textId="77777777" w:rsidR="00BA0A82" w:rsidRDefault="00BA0A82" w:rsidP="00B64476">
            <w:pPr>
              <w:rPr>
                <w:rFonts w:asciiTheme="minorHAnsi" w:hAnsiTheme="minorHAnsi" w:cs="Arial"/>
                <w:b/>
                <w:szCs w:val="22"/>
              </w:rPr>
            </w:pPr>
            <w:r w:rsidRPr="008B4240">
              <w:rPr>
                <w:rFonts w:asciiTheme="minorHAnsi" w:hAnsiTheme="minorHAnsi" w:cs="Arial"/>
                <w:b/>
                <w:szCs w:val="22"/>
              </w:rPr>
              <w:t>Councillor Judith Blake CBE</w:t>
            </w:r>
          </w:p>
          <w:p w14:paraId="343AB640" w14:textId="77777777" w:rsidR="00BA0A82" w:rsidRPr="008B4240" w:rsidRDefault="00BA0A82" w:rsidP="00B64476">
            <w:pPr>
              <w:rPr>
                <w:rFonts w:asciiTheme="minorHAnsi" w:hAnsiTheme="minorHAnsi" w:cs="Arial"/>
                <w:noProof/>
                <w:szCs w:val="22"/>
              </w:rPr>
            </w:pPr>
            <w:r w:rsidRPr="008B4240">
              <w:rPr>
                <w:rFonts w:asciiTheme="minorHAnsi" w:hAnsiTheme="minorHAnsi" w:cs="Arial"/>
                <w:szCs w:val="22"/>
              </w:rPr>
              <w:t>Leader, Leeds City Council</w:t>
            </w:r>
          </w:p>
        </w:tc>
        <w:tc>
          <w:tcPr>
            <w:tcW w:w="283" w:type="dxa"/>
          </w:tcPr>
          <w:p w14:paraId="4B6E7B02" w14:textId="77777777" w:rsidR="00BA0A82" w:rsidRDefault="00BA0A82" w:rsidP="00B64476"/>
        </w:tc>
        <w:tc>
          <w:tcPr>
            <w:tcW w:w="5296" w:type="dxa"/>
          </w:tcPr>
          <w:p w14:paraId="6871D9AF" w14:textId="77777777" w:rsidR="00BA0A82" w:rsidRDefault="00BA0A82" w:rsidP="00B64476">
            <w:pPr>
              <w:rPr>
                <w:rFonts w:asciiTheme="minorHAnsi" w:hAnsiTheme="minorHAnsi" w:cs="Arial"/>
                <w:b/>
                <w:szCs w:val="22"/>
              </w:rPr>
            </w:pPr>
            <w:r w:rsidRPr="008B4240">
              <w:rPr>
                <w:rFonts w:asciiTheme="minorHAnsi" w:hAnsiTheme="minorHAnsi" w:cs="Arial"/>
                <w:b/>
                <w:szCs w:val="22"/>
              </w:rPr>
              <w:t>Mayor Joe Anderson OBE</w:t>
            </w:r>
          </w:p>
          <w:p w14:paraId="72B9063B" w14:textId="77777777" w:rsidR="00BA0A82" w:rsidRPr="008B4240" w:rsidRDefault="00BA0A82" w:rsidP="00B64476">
            <w:pPr>
              <w:rPr>
                <w:rFonts w:asciiTheme="minorHAnsi" w:hAnsiTheme="minorHAnsi" w:cs="Arial"/>
                <w:szCs w:val="22"/>
              </w:rPr>
            </w:pPr>
            <w:r w:rsidRPr="008B4240">
              <w:rPr>
                <w:rFonts w:asciiTheme="minorHAnsi" w:hAnsiTheme="minorHAnsi" w:cs="Arial"/>
                <w:szCs w:val="22"/>
              </w:rPr>
              <w:t>Mayor, Liverpool City Council</w:t>
            </w:r>
          </w:p>
        </w:tc>
      </w:tr>
      <w:tr w:rsidR="00BA0A82" w14:paraId="4E40FBE6" w14:textId="77777777" w:rsidTr="00BA0A82">
        <w:tc>
          <w:tcPr>
            <w:tcW w:w="4957" w:type="dxa"/>
          </w:tcPr>
          <w:p w14:paraId="5727EA95" w14:textId="77777777" w:rsidR="00BA0A82" w:rsidRPr="008B4240" w:rsidRDefault="00BA0A82" w:rsidP="00B64476">
            <w:pPr>
              <w:rPr>
                <w:rFonts w:asciiTheme="minorHAnsi" w:hAnsiTheme="minorHAnsi" w:cs="Arial"/>
                <w:noProof/>
                <w:szCs w:val="22"/>
              </w:rPr>
            </w:pPr>
            <w:r w:rsidRPr="008B4240">
              <w:rPr>
                <w:rFonts w:asciiTheme="minorHAnsi" w:hAnsiTheme="minorHAnsi"/>
                <w:noProof/>
              </w:rPr>
              <w:drawing>
                <wp:anchor distT="0" distB="0" distL="114300" distR="114300" simplePos="0" relativeHeight="251666432" behindDoc="1" locked="0" layoutInCell="1" allowOverlap="1" wp14:anchorId="2077EBEA" wp14:editId="33A24128">
                  <wp:simplePos x="0" y="0"/>
                  <wp:positionH relativeFrom="column">
                    <wp:posOffset>0</wp:posOffset>
                  </wp:positionH>
                  <wp:positionV relativeFrom="paragraph">
                    <wp:posOffset>173990</wp:posOffset>
                  </wp:positionV>
                  <wp:extent cx="2105025" cy="666750"/>
                  <wp:effectExtent l="0" t="0" r="9525" b="0"/>
                  <wp:wrapTight wrapText="bothSides">
                    <wp:wrapPolygon edited="0">
                      <wp:start x="0" y="0"/>
                      <wp:lineTo x="0" y="20983"/>
                      <wp:lineTo x="21502" y="20983"/>
                      <wp:lineTo x="215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tcPr>
          <w:p w14:paraId="315F465F" w14:textId="77777777" w:rsidR="00BA0A82" w:rsidRDefault="00BA0A82" w:rsidP="00B64476"/>
        </w:tc>
        <w:tc>
          <w:tcPr>
            <w:tcW w:w="5296" w:type="dxa"/>
          </w:tcPr>
          <w:p w14:paraId="2F1B8819" w14:textId="77777777" w:rsidR="00BA0A82" w:rsidRPr="008B4240" w:rsidRDefault="00BA0A82" w:rsidP="00B64476">
            <w:pPr>
              <w:rPr>
                <w:rFonts w:asciiTheme="minorHAnsi" w:hAnsiTheme="minorHAnsi" w:cs="Arial"/>
                <w:szCs w:val="22"/>
              </w:rPr>
            </w:pPr>
            <w:r w:rsidRPr="008B4240">
              <w:rPr>
                <w:rFonts w:asciiTheme="minorHAnsi" w:hAnsiTheme="minorHAnsi"/>
                <w:noProof/>
              </w:rPr>
              <w:drawing>
                <wp:anchor distT="0" distB="0" distL="114300" distR="114300" simplePos="0" relativeHeight="251668480" behindDoc="0" locked="0" layoutInCell="1" allowOverlap="1" wp14:anchorId="72AA6A81" wp14:editId="0EC4C1F0">
                  <wp:simplePos x="0" y="0"/>
                  <wp:positionH relativeFrom="column">
                    <wp:posOffset>-3175</wp:posOffset>
                  </wp:positionH>
                  <wp:positionV relativeFrom="paragraph">
                    <wp:posOffset>173990</wp:posOffset>
                  </wp:positionV>
                  <wp:extent cx="1920875" cy="469900"/>
                  <wp:effectExtent l="0" t="0" r="317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0875" cy="469900"/>
                          </a:xfrm>
                          <a:prstGeom prst="rect">
                            <a:avLst/>
                          </a:prstGeom>
                          <a:noFill/>
                        </pic:spPr>
                      </pic:pic>
                    </a:graphicData>
                  </a:graphic>
                  <wp14:sizeRelH relativeFrom="page">
                    <wp14:pctWidth>0</wp14:pctWidth>
                  </wp14:sizeRelH>
                  <wp14:sizeRelV relativeFrom="page">
                    <wp14:pctHeight>0</wp14:pctHeight>
                  </wp14:sizeRelV>
                </wp:anchor>
              </w:drawing>
            </w:r>
          </w:p>
        </w:tc>
      </w:tr>
      <w:tr w:rsidR="00BA0A82" w14:paraId="751994F1" w14:textId="77777777" w:rsidTr="00BA0A82">
        <w:tc>
          <w:tcPr>
            <w:tcW w:w="4957" w:type="dxa"/>
          </w:tcPr>
          <w:p w14:paraId="2E0C9813" w14:textId="77777777" w:rsidR="00BA0A82" w:rsidRDefault="00BA0A82" w:rsidP="00B64476">
            <w:pPr>
              <w:rPr>
                <w:rFonts w:asciiTheme="minorHAnsi" w:hAnsiTheme="minorHAnsi" w:cs="Arial"/>
                <w:b/>
                <w:szCs w:val="22"/>
              </w:rPr>
            </w:pPr>
            <w:r w:rsidRPr="008B4240">
              <w:rPr>
                <w:rFonts w:asciiTheme="minorHAnsi" w:hAnsiTheme="minorHAnsi" w:cs="Arial"/>
                <w:b/>
                <w:szCs w:val="22"/>
              </w:rPr>
              <w:t>Councillor Sir Richard Leese CBE</w:t>
            </w:r>
          </w:p>
          <w:p w14:paraId="3432CB7F" w14:textId="77777777" w:rsidR="00BA0A82" w:rsidRPr="008B4240" w:rsidRDefault="00BA0A82" w:rsidP="00B64476">
            <w:pPr>
              <w:rPr>
                <w:rFonts w:asciiTheme="minorHAnsi" w:hAnsiTheme="minorHAnsi" w:cs="Arial"/>
                <w:noProof/>
                <w:szCs w:val="22"/>
              </w:rPr>
            </w:pPr>
            <w:r w:rsidRPr="008B4240">
              <w:rPr>
                <w:rFonts w:asciiTheme="minorHAnsi" w:hAnsiTheme="minorHAnsi" w:cs="Arial"/>
                <w:szCs w:val="22"/>
              </w:rPr>
              <w:t xml:space="preserve">Leader, </w:t>
            </w:r>
            <w:smartTag w:uri="urn:schemas-microsoft-com:office:smarttags" w:element="PlaceName">
              <w:r w:rsidRPr="008B4240">
                <w:rPr>
                  <w:rFonts w:asciiTheme="minorHAnsi" w:hAnsiTheme="minorHAnsi" w:cs="Arial"/>
                  <w:szCs w:val="22"/>
                </w:rPr>
                <w:t>Manchester</w:t>
              </w:r>
            </w:smartTag>
            <w:r w:rsidRPr="008B4240">
              <w:rPr>
                <w:rFonts w:asciiTheme="minorHAnsi" w:hAnsiTheme="minorHAnsi" w:cs="Arial"/>
                <w:szCs w:val="22"/>
              </w:rPr>
              <w:t xml:space="preserve"> </w:t>
            </w:r>
            <w:smartTag w:uri="urn:schemas-microsoft-com:office:smarttags" w:element="PlaceType">
              <w:r w:rsidRPr="008B4240">
                <w:rPr>
                  <w:rFonts w:asciiTheme="minorHAnsi" w:hAnsiTheme="minorHAnsi" w:cs="Arial"/>
                  <w:szCs w:val="22"/>
                </w:rPr>
                <w:t>City</w:t>
              </w:r>
            </w:smartTag>
            <w:r w:rsidRPr="008B4240">
              <w:rPr>
                <w:rFonts w:asciiTheme="minorHAnsi" w:hAnsiTheme="minorHAnsi" w:cs="Arial"/>
                <w:szCs w:val="22"/>
              </w:rPr>
              <w:t xml:space="preserve"> Council</w:t>
            </w:r>
          </w:p>
        </w:tc>
        <w:tc>
          <w:tcPr>
            <w:tcW w:w="283" w:type="dxa"/>
          </w:tcPr>
          <w:p w14:paraId="1BB5A2A0" w14:textId="77777777" w:rsidR="00BA0A82" w:rsidRDefault="00BA0A82" w:rsidP="00B64476"/>
        </w:tc>
        <w:tc>
          <w:tcPr>
            <w:tcW w:w="5296" w:type="dxa"/>
          </w:tcPr>
          <w:p w14:paraId="222CA5A6" w14:textId="77777777" w:rsidR="00BA0A82" w:rsidRDefault="00BA0A82" w:rsidP="00B64476">
            <w:pPr>
              <w:rPr>
                <w:rFonts w:asciiTheme="minorHAnsi" w:hAnsiTheme="minorHAnsi" w:cs="Arial"/>
                <w:b/>
                <w:szCs w:val="22"/>
              </w:rPr>
            </w:pPr>
            <w:r w:rsidRPr="008B4240">
              <w:rPr>
                <w:rFonts w:asciiTheme="minorHAnsi" w:hAnsiTheme="minorHAnsi" w:cs="Arial"/>
                <w:b/>
                <w:szCs w:val="22"/>
              </w:rPr>
              <w:t>Councillor Nick Forbes CBE</w:t>
            </w:r>
          </w:p>
          <w:p w14:paraId="25DB9CC2" w14:textId="77777777" w:rsidR="00BA0A82" w:rsidRPr="008B4240" w:rsidRDefault="00BA0A82" w:rsidP="00B64476">
            <w:pPr>
              <w:rPr>
                <w:rFonts w:asciiTheme="minorHAnsi" w:hAnsiTheme="minorHAnsi" w:cs="Arial"/>
                <w:szCs w:val="22"/>
              </w:rPr>
            </w:pPr>
            <w:r w:rsidRPr="008B4240">
              <w:rPr>
                <w:rFonts w:asciiTheme="minorHAnsi" w:hAnsiTheme="minorHAnsi" w:cs="Arial"/>
                <w:szCs w:val="22"/>
              </w:rPr>
              <w:t>Leader, Newcastle City Council</w:t>
            </w:r>
          </w:p>
        </w:tc>
      </w:tr>
      <w:tr w:rsidR="00BA0A82" w14:paraId="61906B4B" w14:textId="77777777" w:rsidTr="00BA0A82">
        <w:tc>
          <w:tcPr>
            <w:tcW w:w="4957" w:type="dxa"/>
          </w:tcPr>
          <w:p w14:paraId="7173D2EA" w14:textId="77777777" w:rsidR="00BA0A82" w:rsidRDefault="00BA0A82" w:rsidP="00B64476">
            <w:pPr>
              <w:rPr>
                <w:rFonts w:asciiTheme="minorHAnsi" w:hAnsiTheme="minorHAnsi"/>
                <w:noProof/>
                <w:color w:val="99CC00"/>
                <w:szCs w:val="22"/>
              </w:rPr>
            </w:pPr>
          </w:p>
          <w:p w14:paraId="036F5478" w14:textId="77777777" w:rsidR="00BA0A82" w:rsidRPr="008B4240" w:rsidRDefault="00BA0A82" w:rsidP="00B64476">
            <w:pPr>
              <w:rPr>
                <w:rFonts w:asciiTheme="minorHAnsi" w:hAnsiTheme="minorHAnsi" w:cs="Arial"/>
                <w:noProof/>
                <w:szCs w:val="22"/>
              </w:rPr>
            </w:pPr>
            <w:r w:rsidRPr="008B4240">
              <w:rPr>
                <w:rFonts w:asciiTheme="minorHAnsi" w:hAnsiTheme="minorHAnsi"/>
                <w:noProof/>
                <w:color w:val="99CC00"/>
                <w:szCs w:val="22"/>
              </w:rPr>
              <w:drawing>
                <wp:inline distT="0" distB="0" distL="0" distR="0" wp14:anchorId="2D50DD65" wp14:editId="124A30EE">
                  <wp:extent cx="1689735" cy="476885"/>
                  <wp:effectExtent l="0" t="0" r="5715" b="0"/>
                  <wp:docPr id="1" name="Picture 1" descr="Dave Mell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ve Mellen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098" cy="480092"/>
                          </a:xfrm>
                          <a:prstGeom prst="rect">
                            <a:avLst/>
                          </a:prstGeom>
                          <a:noFill/>
                          <a:ln>
                            <a:noFill/>
                          </a:ln>
                        </pic:spPr>
                      </pic:pic>
                    </a:graphicData>
                  </a:graphic>
                </wp:inline>
              </w:drawing>
            </w:r>
          </w:p>
        </w:tc>
        <w:tc>
          <w:tcPr>
            <w:tcW w:w="283" w:type="dxa"/>
          </w:tcPr>
          <w:p w14:paraId="61084400" w14:textId="77777777" w:rsidR="00BA0A82" w:rsidRDefault="00BA0A82" w:rsidP="00B64476"/>
        </w:tc>
        <w:tc>
          <w:tcPr>
            <w:tcW w:w="5296" w:type="dxa"/>
          </w:tcPr>
          <w:p w14:paraId="1525ADFC" w14:textId="77777777" w:rsidR="00BA0A82" w:rsidRPr="008B4240" w:rsidRDefault="00BA0A82" w:rsidP="00B64476">
            <w:pPr>
              <w:rPr>
                <w:rFonts w:asciiTheme="minorHAnsi" w:hAnsiTheme="minorHAnsi" w:cs="Arial"/>
                <w:szCs w:val="22"/>
              </w:rPr>
            </w:pPr>
            <w:r w:rsidRPr="008B4240">
              <w:rPr>
                <w:rFonts w:asciiTheme="minorHAnsi" w:hAnsiTheme="minorHAnsi" w:cs="Arial"/>
                <w:noProof/>
                <w:szCs w:val="22"/>
              </w:rPr>
              <w:drawing>
                <wp:anchor distT="0" distB="0" distL="114300" distR="114300" simplePos="0" relativeHeight="251670528" behindDoc="0" locked="0" layoutInCell="1" allowOverlap="1" wp14:anchorId="4343C7A5" wp14:editId="1A4ECCBA">
                  <wp:simplePos x="0" y="0"/>
                  <wp:positionH relativeFrom="column">
                    <wp:posOffset>1270</wp:posOffset>
                  </wp:positionH>
                  <wp:positionV relativeFrom="paragraph">
                    <wp:posOffset>176530</wp:posOffset>
                  </wp:positionV>
                  <wp:extent cx="2295525" cy="533400"/>
                  <wp:effectExtent l="0" t="0" r="9525" b="0"/>
                  <wp:wrapSquare wrapText="bothSides"/>
                  <wp:docPr id="7" name="Picture 7" descr="Julie Dore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lie Dore Sig"/>
                          <pic:cNvPicPr>
                            <a:picLocks noChangeAspect="1" noChangeArrowheads="1"/>
                          </pic:cNvPicPr>
                        </pic:nvPicPr>
                        <pic:blipFill rotWithShape="1">
                          <a:blip r:embed="rId20">
                            <a:extLst>
                              <a:ext uri="{28A0092B-C50C-407E-A947-70E740481C1C}">
                                <a14:useLocalDpi xmlns:a14="http://schemas.microsoft.com/office/drawing/2010/main" val="0"/>
                              </a:ext>
                            </a:extLst>
                          </a:blip>
                          <a:srcRect b="27209"/>
                          <a:stretch/>
                        </pic:blipFill>
                        <pic:spPr bwMode="auto">
                          <a:xfrm>
                            <a:off x="0" y="0"/>
                            <a:ext cx="22955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A82" w14:paraId="53DB4141" w14:textId="77777777" w:rsidTr="00BA0A82">
        <w:tc>
          <w:tcPr>
            <w:tcW w:w="4957" w:type="dxa"/>
          </w:tcPr>
          <w:p w14:paraId="7C7118C6" w14:textId="77777777" w:rsidR="00BA0A82" w:rsidRPr="008B4240" w:rsidRDefault="00BA0A82" w:rsidP="00BA0A82">
            <w:pPr>
              <w:jc w:val="both"/>
              <w:rPr>
                <w:rFonts w:asciiTheme="minorHAnsi" w:hAnsiTheme="minorHAnsi" w:cs="Arial"/>
                <w:szCs w:val="22"/>
              </w:rPr>
            </w:pPr>
            <w:r w:rsidRPr="008B4240">
              <w:rPr>
                <w:rFonts w:asciiTheme="minorHAnsi" w:hAnsiTheme="minorHAnsi" w:cs="Arial"/>
                <w:b/>
                <w:szCs w:val="22"/>
              </w:rPr>
              <w:t xml:space="preserve">Councillor David </w:t>
            </w:r>
            <w:proofErr w:type="spellStart"/>
            <w:r w:rsidRPr="008B4240">
              <w:rPr>
                <w:rFonts w:asciiTheme="minorHAnsi" w:hAnsiTheme="minorHAnsi" w:cs="Arial"/>
                <w:b/>
                <w:szCs w:val="22"/>
              </w:rPr>
              <w:t>Mellen</w:t>
            </w:r>
            <w:proofErr w:type="spellEnd"/>
            <w:r w:rsidRPr="008B4240">
              <w:rPr>
                <w:rFonts w:asciiTheme="minorHAnsi" w:hAnsiTheme="minorHAnsi" w:cs="Arial"/>
                <w:b/>
                <w:szCs w:val="22"/>
              </w:rPr>
              <w:tab/>
            </w:r>
            <w:r w:rsidRPr="008B4240">
              <w:rPr>
                <w:rFonts w:asciiTheme="minorHAnsi" w:hAnsiTheme="minorHAnsi" w:cs="Arial"/>
                <w:szCs w:val="22"/>
              </w:rPr>
              <w:tab/>
            </w:r>
          </w:p>
          <w:p w14:paraId="19D05FCA" w14:textId="77777777" w:rsidR="00BA0A82" w:rsidRPr="008B4240" w:rsidRDefault="00BA0A82" w:rsidP="00BA0A82">
            <w:pPr>
              <w:jc w:val="both"/>
              <w:rPr>
                <w:rFonts w:asciiTheme="minorHAnsi" w:hAnsiTheme="minorHAnsi"/>
                <w:noProof/>
                <w:color w:val="99CC00"/>
                <w:szCs w:val="22"/>
              </w:rPr>
            </w:pPr>
            <w:r w:rsidRPr="008B4240">
              <w:rPr>
                <w:rFonts w:asciiTheme="minorHAnsi" w:hAnsiTheme="minorHAnsi" w:cs="Arial"/>
                <w:szCs w:val="22"/>
              </w:rPr>
              <w:t xml:space="preserve">Leader, </w:t>
            </w:r>
            <w:smartTag w:uri="urn:schemas-microsoft-com:office:smarttags" w:element="PlaceName">
              <w:r w:rsidRPr="008B4240">
                <w:rPr>
                  <w:rFonts w:asciiTheme="minorHAnsi" w:hAnsiTheme="minorHAnsi" w:cs="Arial"/>
                  <w:szCs w:val="22"/>
                </w:rPr>
                <w:t>Nottingham</w:t>
              </w:r>
            </w:smartTag>
            <w:r w:rsidRPr="008B4240">
              <w:rPr>
                <w:rFonts w:asciiTheme="minorHAnsi" w:hAnsiTheme="minorHAnsi" w:cs="Arial"/>
                <w:szCs w:val="22"/>
              </w:rPr>
              <w:t xml:space="preserve"> </w:t>
            </w:r>
            <w:smartTag w:uri="urn:schemas-microsoft-com:office:smarttags" w:element="PlaceType">
              <w:r w:rsidRPr="008B4240">
                <w:rPr>
                  <w:rFonts w:asciiTheme="minorHAnsi" w:hAnsiTheme="minorHAnsi" w:cs="Arial"/>
                  <w:szCs w:val="22"/>
                </w:rPr>
                <w:t>City</w:t>
              </w:r>
            </w:smartTag>
            <w:r w:rsidRPr="008B4240">
              <w:rPr>
                <w:rFonts w:asciiTheme="minorHAnsi" w:hAnsiTheme="minorHAnsi" w:cs="Arial"/>
                <w:szCs w:val="22"/>
              </w:rPr>
              <w:t xml:space="preserve"> Council</w:t>
            </w:r>
          </w:p>
        </w:tc>
        <w:tc>
          <w:tcPr>
            <w:tcW w:w="283" w:type="dxa"/>
          </w:tcPr>
          <w:p w14:paraId="69F78599" w14:textId="77777777" w:rsidR="00BA0A82" w:rsidRDefault="00BA0A82" w:rsidP="00B64476"/>
        </w:tc>
        <w:tc>
          <w:tcPr>
            <w:tcW w:w="5296" w:type="dxa"/>
          </w:tcPr>
          <w:p w14:paraId="57CD27C8" w14:textId="77777777" w:rsidR="00BA0A82" w:rsidRDefault="00BA0A82" w:rsidP="00B64476">
            <w:pPr>
              <w:rPr>
                <w:rFonts w:asciiTheme="minorHAnsi" w:hAnsiTheme="minorHAnsi" w:cs="Arial"/>
                <w:szCs w:val="22"/>
              </w:rPr>
            </w:pPr>
            <w:r w:rsidRPr="008B4240">
              <w:rPr>
                <w:rFonts w:asciiTheme="minorHAnsi" w:hAnsiTheme="minorHAnsi" w:cs="Arial"/>
                <w:b/>
                <w:szCs w:val="22"/>
              </w:rPr>
              <w:t>Councillor Julie Dore</w:t>
            </w:r>
          </w:p>
          <w:p w14:paraId="747BFE64" w14:textId="77777777" w:rsidR="00BA0A82" w:rsidRPr="008B4240" w:rsidRDefault="00BA0A82" w:rsidP="00B64476">
            <w:pPr>
              <w:rPr>
                <w:rFonts w:asciiTheme="minorHAnsi" w:hAnsiTheme="minorHAnsi" w:cs="Arial"/>
                <w:noProof/>
                <w:szCs w:val="22"/>
              </w:rPr>
            </w:pPr>
            <w:r w:rsidRPr="008B4240">
              <w:rPr>
                <w:rFonts w:asciiTheme="minorHAnsi" w:hAnsiTheme="minorHAnsi" w:cs="Arial"/>
                <w:szCs w:val="22"/>
              </w:rPr>
              <w:t xml:space="preserve">Leader, </w:t>
            </w:r>
            <w:smartTag w:uri="urn:schemas-microsoft-com:office:smarttags" w:element="place">
              <w:r w:rsidRPr="008B4240">
                <w:rPr>
                  <w:rFonts w:asciiTheme="minorHAnsi" w:hAnsiTheme="minorHAnsi" w:cs="Arial"/>
                  <w:szCs w:val="22"/>
                </w:rPr>
                <w:t>Sheffield</w:t>
              </w:r>
            </w:smartTag>
            <w:r w:rsidRPr="008B4240">
              <w:rPr>
                <w:rFonts w:asciiTheme="minorHAnsi" w:hAnsiTheme="minorHAnsi" w:cs="Arial"/>
                <w:szCs w:val="22"/>
              </w:rPr>
              <w:t xml:space="preserve"> City Council</w:t>
            </w:r>
          </w:p>
        </w:tc>
      </w:tr>
      <w:tr w:rsidR="00BA0A82" w14:paraId="3904AADD" w14:textId="77777777" w:rsidTr="00BA0A82">
        <w:tc>
          <w:tcPr>
            <w:tcW w:w="4957" w:type="dxa"/>
          </w:tcPr>
          <w:p w14:paraId="1D634F6E" w14:textId="77777777" w:rsidR="00BA0A82" w:rsidRPr="008B4240" w:rsidRDefault="00BA0A82" w:rsidP="00B64476">
            <w:pPr>
              <w:rPr>
                <w:rFonts w:asciiTheme="minorHAnsi" w:hAnsiTheme="minorHAnsi"/>
                <w:noProof/>
                <w:color w:val="99CC00"/>
                <w:szCs w:val="22"/>
              </w:rPr>
            </w:pPr>
          </w:p>
        </w:tc>
        <w:tc>
          <w:tcPr>
            <w:tcW w:w="283" w:type="dxa"/>
          </w:tcPr>
          <w:p w14:paraId="05EAE942" w14:textId="77777777" w:rsidR="00BA0A82" w:rsidRDefault="00BA0A82" w:rsidP="00B64476"/>
        </w:tc>
        <w:tc>
          <w:tcPr>
            <w:tcW w:w="5296" w:type="dxa"/>
          </w:tcPr>
          <w:p w14:paraId="20034898" w14:textId="77777777" w:rsidR="00BA0A82" w:rsidRPr="008B4240" w:rsidRDefault="00BA0A82" w:rsidP="00B64476">
            <w:pPr>
              <w:rPr>
                <w:rFonts w:asciiTheme="minorHAnsi" w:hAnsiTheme="minorHAnsi" w:cs="Arial"/>
                <w:noProof/>
                <w:szCs w:val="22"/>
              </w:rPr>
            </w:pPr>
          </w:p>
        </w:tc>
      </w:tr>
    </w:tbl>
    <w:p w14:paraId="031BAA3E" w14:textId="77777777" w:rsidR="0013691F" w:rsidRPr="008B4240" w:rsidRDefault="0013691F" w:rsidP="0013691F">
      <w:pPr>
        <w:jc w:val="both"/>
        <w:rPr>
          <w:rFonts w:asciiTheme="minorHAnsi" w:hAnsiTheme="minorHAnsi" w:cs="Arial"/>
          <w:szCs w:val="22"/>
        </w:rPr>
      </w:pPr>
      <w:r w:rsidRPr="008B4240">
        <w:rPr>
          <w:rFonts w:asciiTheme="minorHAnsi" w:hAnsiTheme="minorHAnsi" w:cs="Arial"/>
          <w:szCs w:val="22"/>
        </w:rPr>
        <w:tab/>
      </w:r>
      <w:r w:rsidRPr="008B4240">
        <w:rPr>
          <w:rFonts w:asciiTheme="minorHAnsi" w:hAnsiTheme="minorHAnsi" w:cs="Arial"/>
          <w:szCs w:val="22"/>
        </w:rPr>
        <w:tab/>
      </w:r>
      <w:r w:rsidRPr="008B4240">
        <w:rPr>
          <w:rFonts w:asciiTheme="minorHAnsi" w:hAnsiTheme="minorHAnsi" w:cs="Arial"/>
          <w:szCs w:val="22"/>
        </w:rPr>
        <w:tab/>
      </w:r>
    </w:p>
    <w:p w14:paraId="575ECAB6" w14:textId="77777777" w:rsidR="0013691F" w:rsidRPr="008B4240" w:rsidRDefault="0013691F" w:rsidP="0013691F">
      <w:pPr>
        <w:jc w:val="both"/>
        <w:rPr>
          <w:rFonts w:asciiTheme="minorHAnsi" w:hAnsiTheme="minorHAnsi" w:cs="Arial"/>
          <w:szCs w:val="22"/>
        </w:rPr>
      </w:pPr>
    </w:p>
    <w:p w14:paraId="6A939F2E" w14:textId="77777777" w:rsidR="0088025E" w:rsidRDefault="00BA0A82" w:rsidP="0088025E">
      <w:pPr>
        <w:rPr>
          <w:rStyle w:val="Hyperlink"/>
          <w:rFonts w:asciiTheme="minorHAnsi" w:hAnsiTheme="minorHAnsi" w:cs="Arial"/>
          <w:sz w:val="24"/>
          <w:shd w:val="clear" w:color="auto" w:fill="FFFFFF"/>
        </w:rPr>
      </w:pPr>
      <w:r>
        <w:rPr>
          <w:rFonts w:asciiTheme="minorHAnsi" w:hAnsiTheme="minorHAnsi" w:cs="Arial"/>
          <w:sz w:val="24"/>
          <w:shd w:val="clear" w:color="auto" w:fill="FFFFFF"/>
        </w:rPr>
        <w:t>C</w:t>
      </w:r>
      <w:r w:rsidR="00FD35B9">
        <w:rPr>
          <w:rFonts w:asciiTheme="minorHAnsi" w:hAnsiTheme="minorHAnsi" w:cs="Arial"/>
          <w:sz w:val="24"/>
          <w:shd w:val="clear" w:color="auto" w:fill="FFFFFF"/>
        </w:rPr>
        <w:t xml:space="preserve">opy to: </w:t>
      </w:r>
      <w:r w:rsidR="0088025E">
        <w:rPr>
          <w:rFonts w:asciiTheme="minorHAnsi" w:hAnsiTheme="minorHAnsi" w:cs="Arial"/>
          <w:sz w:val="24"/>
          <w:shd w:val="clear" w:color="auto" w:fill="FFFFFF"/>
        </w:rPr>
        <w:t xml:space="preserve"> </w:t>
      </w:r>
      <w:r w:rsidR="0088025E">
        <w:rPr>
          <w:sz w:val="23"/>
          <w:szCs w:val="23"/>
        </w:rPr>
        <w:t xml:space="preserve">Rt Hon Robert </w:t>
      </w:r>
      <w:proofErr w:type="spellStart"/>
      <w:r w:rsidR="0088025E">
        <w:rPr>
          <w:sz w:val="23"/>
          <w:szCs w:val="23"/>
        </w:rPr>
        <w:t>Jenrick</w:t>
      </w:r>
      <w:proofErr w:type="spellEnd"/>
      <w:r w:rsidR="0088025E">
        <w:rPr>
          <w:sz w:val="23"/>
          <w:szCs w:val="23"/>
        </w:rPr>
        <w:t xml:space="preserve"> MP, Secretary of State, MHCLG</w:t>
      </w:r>
    </w:p>
    <w:p w14:paraId="3C4E8A3E" w14:textId="77777777" w:rsidR="0088025E" w:rsidRDefault="0088025E" w:rsidP="0082618E">
      <w:pPr>
        <w:rPr>
          <w:rFonts w:asciiTheme="minorHAnsi" w:hAnsiTheme="minorHAnsi" w:cs="Arial"/>
          <w:sz w:val="24"/>
          <w:shd w:val="clear" w:color="auto" w:fill="FFFFFF"/>
        </w:rPr>
      </w:pPr>
    </w:p>
    <w:sectPr w:rsidR="0088025E" w:rsidSect="003F0E8D">
      <w:footerReference w:type="default" r:id="rId21"/>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4AEE" w14:textId="77777777" w:rsidR="003F2231" w:rsidRDefault="003F2231">
      <w:r>
        <w:separator/>
      </w:r>
    </w:p>
  </w:endnote>
  <w:endnote w:type="continuationSeparator" w:id="0">
    <w:p w14:paraId="5BDDB863" w14:textId="77777777" w:rsidR="003F2231" w:rsidRDefault="003F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ABFE" w14:textId="77777777" w:rsidR="00CB7757" w:rsidRDefault="00CB7757">
    <w:pPr>
      <w:pStyle w:val="Footer"/>
    </w:pPr>
  </w:p>
  <w:p w14:paraId="1C24E680" w14:textId="77777777" w:rsidR="005504FC" w:rsidRDefault="005504FC" w:rsidP="00316EE1">
    <w:pPr>
      <w:pStyle w:val="Footer"/>
      <w:jc w:val="center"/>
    </w:pPr>
    <w:r>
      <w:t xml:space="preserve">Belfast, </w:t>
    </w:r>
    <w:r w:rsidR="005F369B">
      <w:t>Birmingham, Bristol, Cardiff, Glasgow, Liverpool,</w:t>
    </w:r>
  </w:p>
  <w:p w14:paraId="4EAB6AF4" w14:textId="77777777" w:rsidR="005F369B" w:rsidRDefault="005F369B" w:rsidP="00316EE1">
    <w:pPr>
      <w:pStyle w:val="Footer"/>
      <w:jc w:val="center"/>
    </w:pPr>
    <w:r>
      <w:t>Leeds, Manchester, Newcastle, Nottingham, Sheffield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FE80E" w14:textId="77777777" w:rsidR="003F2231" w:rsidRDefault="003F2231">
      <w:r>
        <w:separator/>
      </w:r>
    </w:p>
  </w:footnote>
  <w:footnote w:type="continuationSeparator" w:id="0">
    <w:p w14:paraId="11E8648E" w14:textId="77777777" w:rsidR="003F2231" w:rsidRDefault="003F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61C47"/>
    <w:multiLevelType w:val="hybridMultilevel"/>
    <w:tmpl w:val="0C7A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F2CB2"/>
    <w:multiLevelType w:val="hybridMultilevel"/>
    <w:tmpl w:val="B2CEF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FE"/>
    <w:rsid w:val="000151B8"/>
    <w:rsid w:val="000257CF"/>
    <w:rsid w:val="00031EB7"/>
    <w:rsid w:val="0004169D"/>
    <w:rsid w:val="000C2348"/>
    <w:rsid w:val="000D52EA"/>
    <w:rsid w:val="000E41D1"/>
    <w:rsid w:val="00130D2B"/>
    <w:rsid w:val="0013691F"/>
    <w:rsid w:val="00136D3D"/>
    <w:rsid w:val="00160B89"/>
    <w:rsid w:val="00191489"/>
    <w:rsid w:val="002148EE"/>
    <w:rsid w:val="0023769B"/>
    <w:rsid w:val="00257663"/>
    <w:rsid w:val="002D44E7"/>
    <w:rsid w:val="00300D8A"/>
    <w:rsid w:val="00316EE1"/>
    <w:rsid w:val="00384DAA"/>
    <w:rsid w:val="0039240F"/>
    <w:rsid w:val="003F0E8D"/>
    <w:rsid w:val="003F2231"/>
    <w:rsid w:val="00457519"/>
    <w:rsid w:val="005504FC"/>
    <w:rsid w:val="005656F9"/>
    <w:rsid w:val="0057368B"/>
    <w:rsid w:val="00573C83"/>
    <w:rsid w:val="00582126"/>
    <w:rsid w:val="005875C0"/>
    <w:rsid w:val="005A75B0"/>
    <w:rsid w:val="005C0170"/>
    <w:rsid w:val="005D4A13"/>
    <w:rsid w:val="005E08C0"/>
    <w:rsid w:val="005F369B"/>
    <w:rsid w:val="006B6EDA"/>
    <w:rsid w:val="006C336B"/>
    <w:rsid w:val="006E24C0"/>
    <w:rsid w:val="00713381"/>
    <w:rsid w:val="0074740F"/>
    <w:rsid w:val="00762C09"/>
    <w:rsid w:val="007A5BE2"/>
    <w:rsid w:val="0082618E"/>
    <w:rsid w:val="00864433"/>
    <w:rsid w:val="00872150"/>
    <w:rsid w:val="0088025E"/>
    <w:rsid w:val="00887A80"/>
    <w:rsid w:val="00893514"/>
    <w:rsid w:val="008C238E"/>
    <w:rsid w:val="008C5ACC"/>
    <w:rsid w:val="008C7920"/>
    <w:rsid w:val="009116C8"/>
    <w:rsid w:val="00924BD6"/>
    <w:rsid w:val="009660AE"/>
    <w:rsid w:val="00985F21"/>
    <w:rsid w:val="009C6AFE"/>
    <w:rsid w:val="00A30508"/>
    <w:rsid w:val="00A87CA1"/>
    <w:rsid w:val="00AD1062"/>
    <w:rsid w:val="00AE0680"/>
    <w:rsid w:val="00AF2123"/>
    <w:rsid w:val="00AF6552"/>
    <w:rsid w:val="00B64476"/>
    <w:rsid w:val="00BA0A82"/>
    <w:rsid w:val="00BB7325"/>
    <w:rsid w:val="00BF7A25"/>
    <w:rsid w:val="00C013A8"/>
    <w:rsid w:val="00C2672E"/>
    <w:rsid w:val="00C47005"/>
    <w:rsid w:val="00C96A07"/>
    <w:rsid w:val="00CB7757"/>
    <w:rsid w:val="00CD7C47"/>
    <w:rsid w:val="00D136B1"/>
    <w:rsid w:val="00D52DB5"/>
    <w:rsid w:val="00DB7DCA"/>
    <w:rsid w:val="00DE031C"/>
    <w:rsid w:val="00DF2A5A"/>
    <w:rsid w:val="00E12D74"/>
    <w:rsid w:val="00E471B1"/>
    <w:rsid w:val="00E61670"/>
    <w:rsid w:val="00EB33EA"/>
    <w:rsid w:val="00F25371"/>
    <w:rsid w:val="00FD35B9"/>
    <w:rsid w:val="00FD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14:docId w14:val="047FF215"/>
  <w15:chartTrackingRefBased/>
  <w15:docId w15:val="{A4D8BE22-EB12-4A84-B974-2965FC4E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381"/>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0E8D"/>
    <w:pPr>
      <w:tabs>
        <w:tab w:val="center" w:pos="4153"/>
        <w:tab w:val="right" w:pos="8306"/>
      </w:tabs>
    </w:pPr>
  </w:style>
  <w:style w:type="paragraph" w:styleId="Footer">
    <w:name w:val="footer"/>
    <w:basedOn w:val="Normal"/>
    <w:rsid w:val="003F0E8D"/>
    <w:pPr>
      <w:tabs>
        <w:tab w:val="center" w:pos="4153"/>
        <w:tab w:val="right" w:pos="8306"/>
      </w:tabs>
    </w:pPr>
  </w:style>
  <w:style w:type="paragraph" w:styleId="BalloonText">
    <w:name w:val="Balloon Text"/>
    <w:basedOn w:val="Normal"/>
    <w:link w:val="BalloonTextChar"/>
    <w:rsid w:val="00160B89"/>
    <w:rPr>
      <w:rFonts w:ascii="Tahoma" w:hAnsi="Tahoma" w:cs="Tahoma"/>
      <w:sz w:val="16"/>
      <w:szCs w:val="16"/>
    </w:rPr>
  </w:style>
  <w:style w:type="character" w:customStyle="1" w:styleId="BalloonTextChar">
    <w:name w:val="Balloon Text Char"/>
    <w:link w:val="BalloonText"/>
    <w:rsid w:val="00160B89"/>
    <w:rPr>
      <w:rFonts w:ascii="Tahoma" w:hAnsi="Tahoma" w:cs="Tahoma"/>
      <w:sz w:val="16"/>
      <w:szCs w:val="16"/>
    </w:rPr>
  </w:style>
  <w:style w:type="paragraph" w:styleId="ListParagraph">
    <w:name w:val="List Paragraph"/>
    <w:basedOn w:val="Normal"/>
    <w:qFormat/>
    <w:rsid w:val="009C6AFE"/>
    <w:pPr>
      <w:spacing w:after="200" w:line="276" w:lineRule="auto"/>
      <w:ind w:left="720"/>
      <w:contextualSpacing/>
    </w:pPr>
    <w:rPr>
      <w:szCs w:val="22"/>
      <w:lang w:eastAsia="en-US"/>
    </w:rPr>
  </w:style>
  <w:style w:type="character" w:styleId="Hyperlink">
    <w:name w:val="Hyperlink"/>
    <w:rsid w:val="005D4A13"/>
    <w:rPr>
      <w:color w:val="0000FF"/>
      <w:u w:val="single"/>
    </w:rPr>
  </w:style>
  <w:style w:type="paragraph" w:styleId="HTMLAddress">
    <w:name w:val="HTML Address"/>
    <w:basedOn w:val="Normal"/>
    <w:rsid w:val="007A5BE2"/>
    <w:pPr>
      <w:spacing w:after="240"/>
    </w:pPr>
  </w:style>
  <w:style w:type="table" w:styleId="TableGrid">
    <w:name w:val="Table Grid"/>
    <w:basedOn w:val="TableNormal"/>
    <w:rsid w:val="000D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A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562">
      <w:bodyDiv w:val="1"/>
      <w:marLeft w:val="0"/>
      <w:marRight w:val="0"/>
      <w:marTop w:val="0"/>
      <w:marBottom w:val="0"/>
      <w:divBdr>
        <w:top w:val="none" w:sz="0" w:space="0" w:color="auto"/>
        <w:left w:val="none" w:sz="0" w:space="0" w:color="auto"/>
        <w:bottom w:val="none" w:sz="0" w:space="0" w:color="auto"/>
        <w:right w:val="none" w:sz="0" w:space="0" w:color="auto"/>
      </w:divBdr>
    </w:div>
    <w:div w:id="1185247005">
      <w:bodyDiv w:val="1"/>
      <w:marLeft w:val="0"/>
      <w:marRight w:val="0"/>
      <w:marTop w:val="0"/>
      <w:marBottom w:val="0"/>
      <w:divBdr>
        <w:top w:val="none" w:sz="0" w:space="0" w:color="auto"/>
        <w:left w:val="none" w:sz="0" w:space="0" w:color="auto"/>
        <w:bottom w:val="none" w:sz="0" w:space="0" w:color="auto"/>
        <w:right w:val="none" w:sz="0" w:space="0" w:color="auto"/>
      </w:divBdr>
      <w:divsChild>
        <w:div w:id="2081636148">
          <w:marLeft w:val="0"/>
          <w:marRight w:val="0"/>
          <w:marTop w:val="0"/>
          <w:marBottom w:val="0"/>
          <w:divBdr>
            <w:top w:val="none" w:sz="0" w:space="0" w:color="auto"/>
            <w:left w:val="none" w:sz="0" w:space="0" w:color="auto"/>
            <w:bottom w:val="none" w:sz="0" w:space="0" w:color="auto"/>
            <w:right w:val="none" w:sz="0" w:space="0" w:color="auto"/>
          </w:divBdr>
          <w:divsChild>
            <w:div w:id="1086464079">
              <w:marLeft w:val="0"/>
              <w:marRight w:val="0"/>
              <w:marTop w:val="0"/>
              <w:marBottom w:val="0"/>
              <w:divBdr>
                <w:top w:val="none" w:sz="0" w:space="0" w:color="auto"/>
                <w:left w:val="none" w:sz="0" w:space="0" w:color="auto"/>
                <w:bottom w:val="none" w:sz="0" w:space="0" w:color="auto"/>
                <w:right w:val="none" w:sz="0" w:space="0" w:color="auto"/>
              </w:divBdr>
              <w:divsChild>
                <w:div w:id="1179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s.rainsbury@corecities.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Action.Chancellors@hmtreasury.gov.uk"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D3D25-9A71-401B-911D-025707AB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3746</CharactersWithSpaces>
  <SharedDoc>false</SharedDoc>
  <HLinks>
    <vt:vector size="6" baseType="variant">
      <vt:variant>
        <vt:i4>5701665</vt:i4>
      </vt:variant>
      <vt:variant>
        <vt:i4>0</vt:i4>
      </vt:variant>
      <vt:variant>
        <vt:i4>0</vt:i4>
      </vt:variant>
      <vt:variant>
        <vt:i4>5</vt:i4>
      </vt:variant>
      <vt:variant>
        <vt:lpwstr>mailto:s.rainsbury@corecities.com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rainsburys</dc:creator>
  <cp:keywords/>
  <cp:lastModifiedBy>will mapplebeck</cp:lastModifiedBy>
  <cp:revision>2</cp:revision>
  <cp:lastPrinted>2020-04-14T10:09:00Z</cp:lastPrinted>
  <dcterms:created xsi:type="dcterms:W3CDTF">2020-05-24T12:54:00Z</dcterms:created>
  <dcterms:modified xsi:type="dcterms:W3CDTF">2020-05-24T12:54:00Z</dcterms:modified>
</cp:coreProperties>
</file>